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3F47" w14:textId="77777777" w:rsidR="00EE526D" w:rsidRDefault="00EE526D" w:rsidP="00EE526D">
      <w:pPr>
        <w:pStyle w:val="1"/>
      </w:pPr>
      <w:bookmarkStart w:id="0" w:name="_Toc90890295"/>
      <w:r>
        <w:t>Предоставление заказчиком право РИС получать сведения</w:t>
      </w:r>
      <w:bookmarkEnd w:id="0"/>
    </w:p>
    <w:p w14:paraId="6FC85398" w14:textId="77777777" w:rsidR="00EE526D" w:rsidRDefault="00EE526D" w:rsidP="00EE526D">
      <w:pPr>
        <w:pStyle w:val="a0"/>
      </w:pPr>
      <w:r>
        <w:t>Для передачи в Региональную информационную систему (далее - РИС) сведений, не подлежащих размещению на официальном сайте ЕИС, каждый заказчик должен настроить права доступа для РИС.</w:t>
      </w:r>
      <w:bookmarkStart w:id="1" w:name="_Toc90573996"/>
    </w:p>
    <w:p w14:paraId="733BCF06" w14:textId="77777777" w:rsidR="00EE526D" w:rsidRDefault="00EE526D" w:rsidP="00EE526D">
      <w:pPr>
        <w:pStyle w:val="a0"/>
      </w:pPr>
    </w:p>
    <w:p w14:paraId="58820D18" w14:textId="77777777" w:rsidR="004F1638" w:rsidRDefault="00562C44" w:rsidP="004F1638">
      <w:pPr>
        <w:pStyle w:val="a0"/>
      </w:pPr>
      <w:r>
        <w:t>Для настройки прав доступа для РИС</w:t>
      </w:r>
      <w:r w:rsidR="004F1638">
        <w:t xml:space="preserve"> – </w:t>
      </w:r>
      <w:r w:rsidR="00375E17" w:rsidRPr="00F42692">
        <w:t>польз</w:t>
      </w:r>
      <w:r w:rsidR="004F1638" w:rsidRPr="00F42692">
        <w:t xml:space="preserve">ователь ЕИС, обладающий </w:t>
      </w:r>
      <w:r w:rsidR="004F1638" w:rsidRPr="00F42692">
        <w:rPr>
          <w:b/>
        </w:rPr>
        <w:t>одним из</w:t>
      </w:r>
      <w:r w:rsidR="004F1638" w:rsidRPr="00F42692">
        <w:t xml:space="preserve"> </w:t>
      </w:r>
      <w:r w:rsidR="00F42692">
        <w:t xml:space="preserve">двух </w:t>
      </w:r>
      <w:r w:rsidR="004F1638" w:rsidRPr="00F42692">
        <w:t>нижеуказанных полномочий:</w:t>
      </w:r>
    </w:p>
    <w:p w14:paraId="103D2B90" w14:textId="77777777" w:rsidR="00F42692" w:rsidRDefault="00F42692" w:rsidP="004F1638">
      <w:pPr>
        <w:pStyle w:val="a0"/>
      </w:pPr>
    </w:p>
    <w:p w14:paraId="15BCDEA0" w14:textId="77777777" w:rsidR="004F1638" w:rsidRDefault="004F1638" w:rsidP="00EE526D">
      <w:pPr>
        <w:pStyle w:val="a0"/>
      </w:pPr>
      <w:r>
        <w:t xml:space="preserve">- </w:t>
      </w:r>
      <w:r w:rsidR="00F42692">
        <w:t>«</w:t>
      </w:r>
      <w:r w:rsidRPr="00685586">
        <w:rPr>
          <w:i/>
        </w:rPr>
        <w:t>Руководитель организации</w:t>
      </w:r>
      <w:r w:rsidR="00F42692">
        <w:t>»</w:t>
      </w:r>
      <w:r>
        <w:t>;</w:t>
      </w:r>
    </w:p>
    <w:p w14:paraId="09B55328" w14:textId="77777777" w:rsidR="004F1638" w:rsidRDefault="004F1638" w:rsidP="00EE526D">
      <w:pPr>
        <w:pStyle w:val="a0"/>
      </w:pPr>
      <w:r>
        <w:t>- </w:t>
      </w:r>
      <w:r w:rsidR="00F42692">
        <w:t>«</w:t>
      </w:r>
      <w:r w:rsidRPr="00685586">
        <w:rPr>
          <w:i/>
        </w:rPr>
        <w:t>Лицо, уполномоченное руководителем на определение лиц и действий, осуществляемых такими лицами от имени организации в ЕИС, на ЭТП и специализированной ЭТП (Администратор организации)</w:t>
      </w:r>
      <w:r w:rsidR="00F42692">
        <w:t>»</w:t>
      </w:r>
    </w:p>
    <w:p w14:paraId="0C43CD66" w14:textId="77777777" w:rsidR="00157D0A" w:rsidRDefault="00157D0A" w:rsidP="00157D0A">
      <w:pPr>
        <w:pStyle w:val="a0"/>
        <w:ind w:firstLine="0"/>
      </w:pPr>
      <w:r w:rsidRPr="00886E7E">
        <w:rPr>
          <w:b/>
          <w:highlight w:val="lightGray"/>
        </w:rPr>
        <w:t xml:space="preserve">Примечание 1: </w:t>
      </w:r>
      <w:r w:rsidRPr="00886E7E">
        <w:rPr>
          <w:highlight w:val="lightGray"/>
        </w:rPr>
        <w:t>пользователи с иными полномочиями не по</w:t>
      </w:r>
      <w:r w:rsidR="00685586" w:rsidRPr="00886E7E">
        <w:rPr>
          <w:highlight w:val="lightGray"/>
        </w:rPr>
        <w:t>дходят!</w:t>
      </w:r>
    </w:p>
    <w:p w14:paraId="202B6772" w14:textId="77777777" w:rsidR="00157D0A" w:rsidRDefault="00157D0A" w:rsidP="00685586">
      <w:pPr>
        <w:pStyle w:val="a0"/>
        <w:ind w:firstLine="0"/>
      </w:pPr>
    </w:p>
    <w:p w14:paraId="3C2C4C64" w14:textId="77777777" w:rsidR="00EE526D" w:rsidRPr="00F42692" w:rsidRDefault="004F1638" w:rsidP="00EE526D">
      <w:pPr>
        <w:pStyle w:val="a0"/>
        <w:rPr>
          <w:b/>
        </w:rPr>
      </w:pPr>
      <w:r w:rsidRPr="00F42692">
        <w:rPr>
          <w:b/>
        </w:rPr>
        <w:t>Д</w:t>
      </w:r>
      <w:r w:rsidR="00EE526D" w:rsidRPr="00F42692">
        <w:rPr>
          <w:b/>
        </w:rPr>
        <w:t>олжен:</w:t>
      </w:r>
    </w:p>
    <w:p w14:paraId="0A7B7937" w14:textId="77777777" w:rsidR="00EE526D" w:rsidRDefault="00EE526D" w:rsidP="00EE526D">
      <w:pPr>
        <w:pStyle w:val="a0"/>
        <w:numPr>
          <w:ilvl w:val="0"/>
          <w:numId w:val="2"/>
        </w:numPr>
      </w:pPr>
      <w:r>
        <w:t>Авторизоваться в личном кабинете ЕИС;</w:t>
      </w:r>
    </w:p>
    <w:p w14:paraId="3DE5E123" w14:textId="77777777" w:rsidR="00562624" w:rsidRDefault="00562624" w:rsidP="00EE526D">
      <w:pPr>
        <w:pStyle w:val="a0"/>
        <w:numPr>
          <w:ilvl w:val="0"/>
          <w:numId w:val="2"/>
        </w:numPr>
      </w:pPr>
      <w:r>
        <w:t xml:space="preserve">В разделе «Пользователи организации», </w:t>
      </w:r>
      <w:r w:rsidRPr="00273E9F">
        <w:rPr>
          <w:b/>
        </w:rPr>
        <w:t xml:space="preserve">в правах доступа своей учётной записи установить </w:t>
      </w:r>
      <w:r w:rsidR="00273E9F" w:rsidRPr="00273E9F">
        <w:rPr>
          <w:b/>
        </w:rPr>
        <w:t>все галочки в пунктах подраздела</w:t>
      </w:r>
      <w:r w:rsidRPr="00273E9F">
        <w:rPr>
          <w:b/>
        </w:rPr>
        <w:t xml:space="preserve"> «</w:t>
      </w:r>
      <w:r w:rsidR="00273E9F" w:rsidRPr="00273E9F">
        <w:rPr>
          <w:b/>
        </w:rPr>
        <w:t>Работа с информационными системами»</w:t>
      </w:r>
      <w:r w:rsidR="00273E9F">
        <w:t>:</w:t>
      </w:r>
    </w:p>
    <w:p w14:paraId="36FAD15C" w14:textId="77777777" w:rsidR="00273E9F" w:rsidRDefault="00273E9F" w:rsidP="008324CA">
      <w:pPr>
        <w:pStyle w:val="a0"/>
        <w:ind w:left="1069" w:firstLine="0"/>
      </w:pPr>
      <w:r>
        <w:t>- Просмотр перечня региональных информационных систем</w:t>
      </w:r>
    </w:p>
    <w:p w14:paraId="4F3E8180" w14:textId="77777777" w:rsidR="008324CA" w:rsidRDefault="005556D7" w:rsidP="008324CA">
      <w:pPr>
        <w:pStyle w:val="a0"/>
        <w:ind w:left="1069" w:firstLine="0"/>
      </w:pPr>
      <w:r>
        <w:t>- </w:t>
      </w:r>
      <w:r w:rsidR="00273E9F">
        <w:t>Просмотр сведений региональной информационной системы</w:t>
      </w:r>
    </w:p>
    <w:p w14:paraId="2BFAE57E" w14:textId="77777777" w:rsidR="00BE2886" w:rsidRDefault="00BE2886" w:rsidP="008324CA">
      <w:pPr>
        <w:pStyle w:val="a0"/>
        <w:ind w:left="1069" w:firstLine="0"/>
      </w:pPr>
    </w:p>
    <w:p w14:paraId="5342CC05" w14:textId="77777777" w:rsidR="008324CA" w:rsidRDefault="008324CA" w:rsidP="008324CA">
      <w:pPr>
        <w:pStyle w:val="a0"/>
        <w:ind w:firstLine="0"/>
        <w:jc w:val="center"/>
      </w:pPr>
      <w:r>
        <w:rPr>
          <w:noProof/>
        </w:rPr>
        <w:drawing>
          <wp:inline distT="0" distB="0" distL="0" distR="0" wp14:anchorId="1B509871" wp14:editId="7DF4F353">
            <wp:extent cx="3390427" cy="2424022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92803" cy="242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9ACF7" w14:textId="77777777" w:rsidR="00BE2886" w:rsidRDefault="00BE2886" w:rsidP="008324CA">
      <w:pPr>
        <w:pStyle w:val="a0"/>
        <w:ind w:firstLine="0"/>
        <w:jc w:val="center"/>
      </w:pPr>
    </w:p>
    <w:p w14:paraId="568D4EB4" w14:textId="77777777" w:rsidR="00EE526D" w:rsidRDefault="00EE526D" w:rsidP="00EE526D">
      <w:pPr>
        <w:pStyle w:val="a0"/>
        <w:numPr>
          <w:ilvl w:val="0"/>
          <w:numId w:val="2"/>
        </w:numPr>
        <w:ind w:left="0" w:firstLine="709"/>
        <w:jc w:val="left"/>
      </w:pPr>
      <w:r w:rsidRPr="00C17F17">
        <w:t xml:space="preserve">В пункте меню «Администрирование </w:t>
      </w:r>
      <w:r>
        <w:t>перей</w:t>
      </w:r>
      <w:r w:rsidR="004270E8">
        <w:t>ти</w:t>
      </w:r>
      <w:r>
        <w:t xml:space="preserve"> по гиперссылке «Перечень региональных информационных систем»</w:t>
      </w:r>
      <w:r w:rsidR="005556D7">
        <w:br/>
      </w:r>
    </w:p>
    <w:p w14:paraId="06113A78" w14:textId="77777777" w:rsidR="00EE526D" w:rsidRDefault="00EE526D" w:rsidP="00EE526D">
      <w:pPr>
        <w:pStyle w:val="a0"/>
        <w:ind w:firstLine="0"/>
        <w:jc w:val="center"/>
      </w:pPr>
      <w:r>
        <w:rPr>
          <w:noProof/>
          <w:snapToGrid/>
        </w:rPr>
        <w:lastRenderedPageBreak/>
        <w:drawing>
          <wp:inline distT="0" distB="0" distL="0" distR="0" wp14:anchorId="3927B3E9" wp14:editId="432DB5C1">
            <wp:extent cx="6116320" cy="1345565"/>
            <wp:effectExtent l="0" t="0" r="0" b="6985"/>
            <wp:docPr id="1" name="Рисунок 1" descr="Заказчик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казчик мен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CB05C" w14:textId="77777777" w:rsidR="00A258BD" w:rsidRPr="009376ED" w:rsidRDefault="00EE526D" w:rsidP="00EE526D">
      <w:pPr>
        <w:pStyle w:val="a0"/>
        <w:numPr>
          <w:ilvl w:val="0"/>
          <w:numId w:val="2"/>
        </w:numPr>
        <w:ind w:left="0" w:firstLine="709"/>
        <w:jc w:val="left"/>
        <w:rPr>
          <w:i/>
        </w:rPr>
      </w:pPr>
      <w:r>
        <w:t xml:space="preserve">В открывшейся списковой форме найти </w:t>
      </w:r>
      <w:r w:rsidRPr="001104F5">
        <w:rPr>
          <w:b/>
        </w:rPr>
        <w:t>РИС, в которой работает заказчик</w:t>
      </w:r>
      <w:r w:rsidR="001E0BE7" w:rsidRPr="001104F5">
        <w:rPr>
          <w:b/>
        </w:rPr>
        <w:t>:</w:t>
      </w:r>
      <w:bookmarkEnd w:id="1"/>
    </w:p>
    <w:p w14:paraId="42069E0D" w14:textId="77777777" w:rsidR="009376ED" w:rsidRPr="005556D7" w:rsidRDefault="009376ED" w:rsidP="009376ED">
      <w:pPr>
        <w:pStyle w:val="a0"/>
        <w:ind w:firstLine="0"/>
        <w:jc w:val="left"/>
        <w:rPr>
          <w:i/>
        </w:rPr>
      </w:pPr>
      <w:r w:rsidRPr="005556D7">
        <w:rPr>
          <w:i/>
        </w:rPr>
        <w:t>Региональная контрактная система города Севастополя</w:t>
      </w:r>
    </w:p>
    <w:p w14:paraId="12EA3064" w14:textId="77777777" w:rsidR="00BE2886" w:rsidRDefault="009376ED" w:rsidP="002E2EBA">
      <w:pPr>
        <w:pStyle w:val="a0"/>
        <w:ind w:firstLine="0"/>
        <w:jc w:val="left"/>
        <w:rPr>
          <w:i/>
        </w:rPr>
      </w:pPr>
      <w:r w:rsidRPr="005556D7">
        <w:rPr>
          <w:i/>
        </w:rPr>
        <w:t>Учётный номер</w:t>
      </w:r>
      <w:r w:rsidR="007752E4" w:rsidRPr="007752E4">
        <w:rPr>
          <w:i/>
        </w:rPr>
        <w:t xml:space="preserve">: </w:t>
      </w:r>
      <w:proofErr w:type="spellStart"/>
      <w:r w:rsidR="007752E4">
        <w:rPr>
          <w:i/>
          <w:lang w:val="en-US"/>
        </w:rPr>
        <w:t>sevzakaz</w:t>
      </w:r>
      <w:proofErr w:type="spellEnd"/>
      <w:r>
        <w:rPr>
          <w:i/>
        </w:rPr>
        <w:br/>
      </w:r>
    </w:p>
    <w:p w14:paraId="3D4F33BC" w14:textId="77777777" w:rsidR="009376ED" w:rsidRDefault="001E0BE7" w:rsidP="002E2EBA">
      <w:pPr>
        <w:pStyle w:val="a0"/>
        <w:ind w:firstLine="0"/>
        <w:jc w:val="left"/>
        <w:rPr>
          <w:b/>
        </w:rPr>
      </w:pPr>
      <w:r w:rsidRPr="005556D7">
        <w:rPr>
          <w:i/>
        </w:rPr>
        <w:t>Оператор</w:t>
      </w:r>
      <w:r w:rsidR="000F0812" w:rsidRPr="005556D7">
        <w:rPr>
          <w:i/>
        </w:rPr>
        <w:t>: Департамент управления делами Губернатора и Правительства Севастополя</w:t>
      </w:r>
      <w:r w:rsidR="002E2EBA">
        <w:br/>
      </w:r>
    </w:p>
    <w:p w14:paraId="2280911C" w14:textId="77777777" w:rsidR="002E2EBA" w:rsidRDefault="002E2EBA" w:rsidP="002E2EBA">
      <w:pPr>
        <w:pStyle w:val="a0"/>
        <w:ind w:firstLine="0"/>
        <w:jc w:val="left"/>
        <w:rPr>
          <w:b/>
        </w:rPr>
      </w:pPr>
      <w:r w:rsidRPr="002E2EBA">
        <w:rPr>
          <w:b/>
        </w:rPr>
        <w:t>Можно осуществить поиск по ИНН</w:t>
      </w:r>
      <w:r w:rsidR="009376ED">
        <w:rPr>
          <w:b/>
        </w:rPr>
        <w:t xml:space="preserve"> оператора в поле «оператор информационной системы»</w:t>
      </w:r>
      <w:r>
        <w:t>:</w:t>
      </w:r>
      <w:r>
        <w:br/>
      </w:r>
      <w:r w:rsidRPr="002E2EBA">
        <w:rPr>
          <w:b/>
        </w:rPr>
        <w:t>9204576208</w:t>
      </w:r>
    </w:p>
    <w:p w14:paraId="394BA288" w14:textId="77777777" w:rsidR="00BE2886" w:rsidRPr="009376ED" w:rsidRDefault="00BE2886" w:rsidP="002E2EBA">
      <w:pPr>
        <w:pStyle w:val="a0"/>
        <w:ind w:firstLine="0"/>
        <w:jc w:val="left"/>
        <w:rPr>
          <w:i/>
        </w:rPr>
      </w:pPr>
    </w:p>
    <w:p w14:paraId="25A72090" w14:textId="77777777" w:rsidR="00EE526D" w:rsidRDefault="005556D7" w:rsidP="001E0BE7">
      <w:pPr>
        <w:pStyle w:val="a0"/>
        <w:ind w:firstLine="0"/>
        <w:jc w:val="left"/>
      </w:pPr>
      <w:r>
        <w:rPr>
          <w:noProof/>
        </w:rPr>
        <w:drawing>
          <wp:inline distT="0" distB="0" distL="0" distR="0" wp14:anchorId="4BA28B39" wp14:editId="35C3E8F1">
            <wp:extent cx="5941592" cy="2061714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b="10821"/>
                    <a:stretch/>
                  </pic:blipFill>
                  <pic:spPr bwMode="auto">
                    <a:xfrm>
                      <a:off x="0" y="0"/>
                      <a:ext cx="5940425" cy="2061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98F008" w14:textId="77777777" w:rsidR="00EE526D" w:rsidRDefault="00EE526D" w:rsidP="00EE526D">
      <w:pPr>
        <w:pStyle w:val="a0"/>
      </w:pPr>
    </w:p>
    <w:p w14:paraId="613D33D4" w14:textId="77777777" w:rsidR="00EE526D" w:rsidRDefault="00EE526D" w:rsidP="00EE526D">
      <w:pPr>
        <w:pStyle w:val="a0"/>
        <w:numPr>
          <w:ilvl w:val="0"/>
          <w:numId w:val="2"/>
        </w:numPr>
        <w:ind w:left="0" w:firstLine="709"/>
      </w:pPr>
      <w:r>
        <w:t xml:space="preserve">На </w:t>
      </w:r>
      <w:r w:rsidR="0058293E">
        <w:t xml:space="preserve">записи </w:t>
      </w:r>
      <w:r>
        <w:t>для выбранной РИС выбрать пункт контекстного меню «Редактирование прав доступа»</w:t>
      </w:r>
    </w:p>
    <w:p w14:paraId="03FA2C74" w14:textId="77777777" w:rsidR="00EE526D" w:rsidRDefault="00EE526D" w:rsidP="00EE526D">
      <w:pPr>
        <w:pStyle w:val="a0"/>
        <w:keepNext/>
        <w:ind w:firstLine="0"/>
        <w:jc w:val="center"/>
      </w:pPr>
      <w:r>
        <w:rPr>
          <w:noProof/>
        </w:rPr>
        <w:drawing>
          <wp:inline distT="0" distB="0" distL="0" distR="0" wp14:anchorId="37CC3A38" wp14:editId="30E259ED">
            <wp:extent cx="3761117" cy="113203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427" cy="113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808DA" w14:textId="77777777" w:rsidR="00EE526D" w:rsidRDefault="00EE526D" w:rsidP="00EE526D">
      <w:pPr>
        <w:pStyle w:val="a0"/>
        <w:numPr>
          <w:ilvl w:val="0"/>
          <w:numId w:val="2"/>
        </w:numPr>
        <w:ind w:left="0" w:firstLine="709"/>
      </w:pPr>
      <w:r>
        <w:t xml:space="preserve">В открывшемся окне назначить права доступа к РИС в разрезе </w:t>
      </w:r>
      <w:r w:rsidRPr="001104F5">
        <w:rPr>
          <w:b/>
        </w:rPr>
        <w:t>информации</w:t>
      </w:r>
      <w:r w:rsidR="00D74300" w:rsidRPr="001104F5">
        <w:rPr>
          <w:b/>
        </w:rPr>
        <w:t xml:space="preserve"> об участниках закупки по электронным процедурам</w:t>
      </w:r>
      <w:r>
        <w:t xml:space="preserve"> и указать дату</w:t>
      </w:r>
      <w:r w:rsidR="00D74300">
        <w:t xml:space="preserve">, </w:t>
      </w:r>
      <w:r>
        <w:t>с которой РИС буд</w:t>
      </w:r>
      <w:r w:rsidR="00D74300">
        <w:t>ет получать указанные сведения</w:t>
      </w:r>
      <w:r w:rsidR="001104F5">
        <w:t xml:space="preserve"> (текущую дату)</w:t>
      </w:r>
      <w:r w:rsidR="00D74300">
        <w:t>. Затем</w:t>
      </w:r>
      <w:r>
        <w:t xml:space="preserve"> нажать кнопку «Подписать и разместить».</w:t>
      </w:r>
    </w:p>
    <w:p w14:paraId="10C85B34" w14:textId="77777777" w:rsidR="00EE526D" w:rsidRDefault="00EE526D" w:rsidP="00EE526D">
      <w:pPr>
        <w:pStyle w:val="a0"/>
        <w:keepNext/>
        <w:ind w:firstLine="0"/>
      </w:pPr>
    </w:p>
    <w:p w14:paraId="715FA2B8" w14:textId="613708F7" w:rsidR="008B08F8" w:rsidRDefault="00CF19FD" w:rsidP="002308D8">
      <w:pPr>
        <w:pStyle w:val="a0"/>
        <w:ind w:firstLine="0"/>
      </w:pPr>
      <w:r w:rsidRPr="00CF19FD">
        <w:drawing>
          <wp:inline distT="0" distB="0" distL="0" distR="0" wp14:anchorId="175FC8B8" wp14:editId="50A3FE47">
            <wp:extent cx="5658640" cy="2438740"/>
            <wp:effectExtent l="0" t="0" r="0" b="0"/>
            <wp:docPr id="6707130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1307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243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25BF6" w14:textId="77777777" w:rsidR="005667F3" w:rsidRDefault="005667F3" w:rsidP="002308D8">
      <w:pPr>
        <w:pStyle w:val="a0"/>
        <w:ind w:firstLine="0"/>
      </w:pPr>
    </w:p>
    <w:p w14:paraId="78BED497" w14:textId="77777777" w:rsidR="005667F3" w:rsidRDefault="005667F3" w:rsidP="002308D8">
      <w:pPr>
        <w:pStyle w:val="a0"/>
        <w:ind w:firstLine="0"/>
      </w:pPr>
    </w:p>
    <w:p w14:paraId="4BEE982B" w14:textId="77777777" w:rsidR="005667F3" w:rsidRPr="005667F3" w:rsidRDefault="005667F3" w:rsidP="002308D8">
      <w:pPr>
        <w:pStyle w:val="a0"/>
        <w:ind w:firstLine="0"/>
      </w:pPr>
      <w:r w:rsidRPr="00886E7E">
        <w:rPr>
          <w:b/>
          <w:highlight w:val="lightGray"/>
        </w:rPr>
        <w:t xml:space="preserve">Примечание </w:t>
      </w:r>
      <w:r w:rsidR="00BF12F0" w:rsidRPr="00886E7E">
        <w:rPr>
          <w:b/>
          <w:highlight w:val="lightGray"/>
        </w:rPr>
        <w:t>2</w:t>
      </w:r>
      <w:r w:rsidRPr="00886E7E">
        <w:rPr>
          <w:b/>
          <w:highlight w:val="lightGray"/>
        </w:rPr>
        <w:t>:</w:t>
      </w:r>
      <w:r w:rsidRPr="00886E7E">
        <w:rPr>
          <w:highlight w:val="lightGray"/>
        </w:rPr>
        <w:t xml:space="preserve"> Данная проц</w:t>
      </w:r>
      <w:r w:rsidR="00BF12F0" w:rsidRPr="00886E7E">
        <w:rPr>
          <w:highlight w:val="lightGray"/>
        </w:rPr>
        <w:t>едура проделывается единожды</w:t>
      </w:r>
      <w:r w:rsidR="00ED5B78" w:rsidRPr="00886E7E">
        <w:rPr>
          <w:highlight w:val="lightGray"/>
        </w:rPr>
        <w:t xml:space="preserve"> и затронет все закупки</w:t>
      </w:r>
      <w:r w:rsidR="000C253D" w:rsidRPr="00886E7E">
        <w:rPr>
          <w:highlight w:val="lightGray"/>
        </w:rPr>
        <w:t xml:space="preserve"> организации-заказчика (после установленной даты предоставления доступа). Н</w:t>
      </w:r>
      <w:r w:rsidR="00BF12F0" w:rsidRPr="00886E7E">
        <w:rPr>
          <w:highlight w:val="lightGray"/>
        </w:rPr>
        <w:t xml:space="preserve">ет необходимости осуществлять её многократно </w:t>
      </w:r>
      <w:r w:rsidR="00886E7E">
        <w:rPr>
          <w:highlight w:val="lightGray"/>
        </w:rPr>
        <w:t>перед</w:t>
      </w:r>
      <w:r w:rsidR="00BF12F0" w:rsidRPr="00886E7E">
        <w:rPr>
          <w:highlight w:val="lightGray"/>
        </w:rPr>
        <w:t xml:space="preserve"> каждой закупк</w:t>
      </w:r>
      <w:r w:rsidR="00886E7E">
        <w:rPr>
          <w:highlight w:val="lightGray"/>
        </w:rPr>
        <w:t xml:space="preserve">ой </w:t>
      </w:r>
      <w:r w:rsidR="00BF12F0" w:rsidRPr="00886E7E">
        <w:rPr>
          <w:highlight w:val="lightGray"/>
        </w:rPr>
        <w:t>или многократно – под разными пользователями</w:t>
      </w:r>
      <w:r w:rsidR="00ED5B78" w:rsidRPr="00886E7E">
        <w:rPr>
          <w:highlight w:val="lightGray"/>
        </w:rPr>
        <w:t>.</w:t>
      </w:r>
    </w:p>
    <w:sectPr w:rsidR="005667F3" w:rsidRPr="005667F3" w:rsidSect="0007396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C6481"/>
    <w:multiLevelType w:val="multilevel"/>
    <w:tmpl w:val="4F1AEC08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5"/>
        </w:tabs>
        <w:ind w:left="284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0" w:firstLine="0"/>
      </w:pPr>
      <w:rPr>
        <w:rFonts w:hint="default"/>
        <w:lang w:val="ru-RU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276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559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985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6"/>
        </w:tabs>
        <w:ind w:left="0" w:firstLine="0"/>
      </w:pPr>
      <w:rPr>
        <w:rFonts w:hint="default"/>
      </w:rPr>
    </w:lvl>
  </w:abstractNum>
  <w:abstractNum w:abstractNumId="1" w15:restartNumberingAfterBreak="0">
    <w:nsid w:val="437C3677"/>
    <w:multiLevelType w:val="hybridMultilevel"/>
    <w:tmpl w:val="BF4072D4"/>
    <w:lvl w:ilvl="0" w:tplc="3C12D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2803301">
    <w:abstractNumId w:val="0"/>
  </w:num>
  <w:num w:numId="2" w16cid:durableId="1214074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6D"/>
    <w:rsid w:val="000352E0"/>
    <w:rsid w:val="0007396B"/>
    <w:rsid w:val="00096164"/>
    <w:rsid w:val="000C253D"/>
    <w:rsid w:val="000F0812"/>
    <w:rsid w:val="001104F5"/>
    <w:rsid w:val="00112328"/>
    <w:rsid w:val="00157D0A"/>
    <w:rsid w:val="00184596"/>
    <w:rsid w:val="001A4E24"/>
    <w:rsid w:val="001E0BE7"/>
    <w:rsid w:val="002308D8"/>
    <w:rsid w:val="00263D24"/>
    <w:rsid w:val="00273E9F"/>
    <w:rsid w:val="002E2EBA"/>
    <w:rsid w:val="00375E17"/>
    <w:rsid w:val="00406D49"/>
    <w:rsid w:val="004270E8"/>
    <w:rsid w:val="004F1638"/>
    <w:rsid w:val="00505851"/>
    <w:rsid w:val="005556D7"/>
    <w:rsid w:val="00562624"/>
    <w:rsid w:val="00562C44"/>
    <w:rsid w:val="005667F3"/>
    <w:rsid w:val="0058293E"/>
    <w:rsid w:val="00661289"/>
    <w:rsid w:val="00685586"/>
    <w:rsid w:val="007752E4"/>
    <w:rsid w:val="008324CA"/>
    <w:rsid w:val="00886E7E"/>
    <w:rsid w:val="008B08F8"/>
    <w:rsid w:val="009376ED"/>
    <w:rsid w:val="00A258BD"/>
    <w:rsid w:val="00BD6FA9"/>
    <w:rsid w:val="00BE2886"/>
    <w:rsid w:val="00BF12F0"/>
    <w:rsid w:val="00CD79CA"/>
    <w:rsid w:val="00CF19FD"/>
    <w:rsid w:val="00D74300"/>
    <w:rsid w:val="00ED5B78"/>
    <w:rsid w:val="00EE526D"/>
    <w:rsid w:val="00F17A18"/>
    <w:rsid w:val="00F42692"/>
    <w:rsid w:val="00F9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183E"/>
  <w15:docId w15:val="{9499EA80-981F-4450-8321-58F688A9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17" w:unhideWhenUsed="1" w:qFormat="1"/>
    <w:lsdException w:name="heading 6" w:semiHidden="1" w:uiPriority="18" w:unhideWhenUsed="1" w:qFormat="1"/>
    <w:lsdException w:name="heading 7" w:semiHidden="1" w:uiPriority="19" w:unhideWhenUsed="1" w:qFormat="1"/>
    <w:lsdException w:name="heading 8" w:semiHidden="1" w:uiPriority="2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EE526D"/>
    <w:pPr>
      <w:keepNext/>
      <w:keepLines/>
      <w:pageBreakBefore/>
      <w:numPr>
        <w:numId w:val="1"/>
      </w:numPr>
      <w:spacing w:before="120" w:after="360"/>
      <w:jc w:val="both"/>
      <w:outlineLvl w:val="0"/>
    </w:pPr>
    <w:rPr>
      <w:rFonts w:ascii="Arial" w:eastAsiaTheme="majorEastAsia" w:hAnsi="Arial" w:cs="Times New Roman"/>
      <w:b/>
      <w:sz w:val="36"/>
      <w:szCs w:val="32"/>
    </w:rPr>
  </w:style>
  <w:style w:type="paragraph" w:styleId="2">
    <w:name w:val="heading 2"/>
    <w:basedOn w:val="a"/>
    <w:next w:val="a0"/>
    <w:link w:val="20"/>
    <w:qFormat/>
    <w:rsid w:val="00EE526D"/>
    <w:pPr>
      <w:numPr>
        <w:ilvl w:val="1"/>
        <w:numId w:val="1"/>
      </w:numPr>
      <w:suppressAutoHyphens/>
      <w:spacing w:before="360" w:after="120"/>
      <w:contextualSpacing/>
      <w:jc w:val="both"/>
      <w:outlineLvl w:val="1"/>
    </w:pPr>
    <w:rPr>
      <w:rFonts w:ascii="Arial" w:eastAsia="Times New Roman" w:hAnsi="Arial"/>
      <w:b/>
      <w:snapToGrid w:val="0"/>
      <w:color w:val="000000"/>
      <w:sz w:val="28"/>
      <w:szCs w:val="20"/>
      <w:lang w:eastAsia="ru-RU"/>
    </w:rPr>
  </w:style>
  <w:style w:type="paragraph" w:styleId="3">
    <w:name w:val="heading 3"/>
    <w:basedOn w:val="2"/>
    <w:next w:val="a0"/>
    <w:link w:val="30"/>
    <w:qFormat/>
    <w:rsid w:val="00EE526D"/>
    <w:pPr>
      <w:numPr>
        <w:ilvl w:val="2"/>
      </w:numPr>
      <w:outlineLvl w:val="2"/>
    </w:pPr>
    <w:rPr>
      <w:bCs/>
    </w:rPr>
  </w:style>
  <w:style w:type="paragraph" w:styleId="4">
    <w:name w:val="heading 4"/>
    <w:basedOn w:val="3"/>
    <w:next w:val="a0"/>
    <w:link w:val="40"/>
    <w:qFormat/>
    <w:rsid w:val="00EE526D"/>
    <w:pPr>
      <w:numPr>
        <w:ilvl w:val="3"/>
      </w:numPr>
      <w:outlineLvl w:val="3"/>
    </w:pPr>
  </w:style>
  <w:style w:type="paragraph" w:styleId="5">
    <w:name w:val="heading 5"/>
    <w:basedOn w:val="4"/>
    <w:next w:val="a0"/>
    <w:link w:val="50"/>
    <w:uiPriority w:val="17"/>
    <w:qFormat/>
    <w:rsid w:val="00EE526D"/>
    <w:pPr>
      <w:numPr>
        <w:ilvl w:val="4"/>
      </w:numPr>
      <w:spacing w:before="240" w:after="60"/>
      <w:outlineLvl w:val="4"/>
    </w:pPr>
    <w:rPr>
      <w:snapToGrid/>
      <w:color w:val="auto"/>
      <w:lang w:eastAsia="en-US"/>
    </w:rPr>
  </w:style>
  <w:style w:type="paragraph" w:styleId="6">
    <w:name w:val="heading 6"/>
    <w:basedOn w:val="5"/>
    <w:next w:val="a0"/>
    <w:link w:val="60"/>
    <w:uiPriority w:val="18"/>
    <w:qFormat/>
    <w:rsid w:val="00EE526D"/>
    <w:pPr>
      <w:numPr>
        <w:ilvl w:val="5"/>
      </w:numPr>
      <w:outlineLvl w:val="5"/>
    </w:pPr>
    <w:rPr>
      <w:bCs w:val="0"/>
      <w:iCs/>
      <w:kern w:val="32"/>
      <w:szCs w:val="28"/>
      <w:lang w:val="x-none" w:eastAsia="x-none"/>
    </w:rPr>
  </w:style>
  <w:style w:type="paragraph" w:styleId="7">
    <w:name w:val="heading 7"/>
    <w:basedOn w:val="6"/>
    <w:next w:val="a0"/>
    <w:link w:val="70"/>
    <w:uiPriority w:val="19"/>
    <w:rsid w:val="00EE526D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uiPriority w:val="20"/>
    <w:rsid w:val="00EE526D"/>
    <w:pPr>
      <w:numPr>
        <w:ilvl w:val="7"/>
      </w:numPr>
      <w:outlineLvl w:val="7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526D"/>
    <w:rPr>
      <w:rFonts w:ascii="Arial" w:eastAsiaTheme="majorEastAsia" w:hAnsi="Arial" w:cs="Times New Roman"/>
      <w:b/>
      <w:sz w:val="36"/>
      <w:szCs w:val="32"/>
    </w:rPr>
  </w:style>
  <w:style w:type="character" w:customStyle="1" w:styleId="20">
    <w:name w:val="Заголовок 2 Знак"/>
    <w:basedOn w:val="a1"/>
    <w:link w:val="2"/>
    <w:rsid w:val="00EE526D"/>
    <w:rPr>
      <w:rFonts w:ascii="Arial" w:eastAsia="Times New Roman" w:hAnsi="Arial"/>
      <w:b/>
      <w:snapToGrid w:val="0"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526D"/>
    <w:rPr>
      <w:rFonts w:ascii="Arial" w:eastAsia="Times New Roman" w:hAnsi="Arial"/>
      <w:b/>
      <w:bCs/>
      <w:snapToGrid w:val="0"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E526D"/>
    <w:rPr>
      <w:rFonts w:ascii="Arial" w:eastAsia="Times New Roman" w:hAnsi="Arial"/>
      <w:b/>
      <w:bCs/>
      <w:snapToGrid w:val="0"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17"/>
    <w:rsid w:val="00EE526D"/>
    <w:rPr>
      <w:rFonts w:ascii="Arial" w:eastAsia="Times New Roman" w:hAnsi="Arial"/>
      <w:b/>
      <w:bCs/>
      <w:sz w:val="28"/>
      <w:szCs w:val="20"/>
    </w:rPr>
  </w:style>
  <w:style w:type="character" w:customStyle="1" w:styleId="60">
    <w:name w:val="Заголовок 6 Знак"/>
    <w:basedOn w:val="a1"/>
    <w:link w:val="6"/>
    <w:uiPriority w:val="18"/>
    <w:rsid w:val="00EE526D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character" w:customStyle="1" w:styleId="70">
    <w:name w:val="Заголовок 7 Знак"/>
    <w:basedOn w:val="a1"/>
    <w:link w:val="7"/>
    <w:uiPriority w:val="19"/>
    <w:rsid w:val="00EE526D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character" w:customStyle="1" w:styleId="80">
    <w:name w:val="Заголовок 8 Знак"/>
    <w:basedOn w:val="a1"/>
    <w:link w:val="8"/>
    <w:uiPriority w:val="20"/>
    <w:rsid w:val="00EE526D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paragraph" w:styleId="a0">
    <w:name w:val="Body Text"/>
    <w:aliases w:val="Основной текст♫"/>
    <w:link w:val="a4"/>
    <w:qFormat/>
    <w:rsid w:val="00EE526D"/>
    <w:pPr>
      <w:suppressAutoHyphens/>
      <w:spacing w:after="0"/>
      <w:ind w:firstLine="709"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♫ Знак"/>
    <w:basedOn w:val="a1"/>
    <w:link w:val="a0"/>
    <w:rsid w:val="00EE526D"/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5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E52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УГЗ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gdv</dc:creator>
  <cp:lastModifiedBy>Михаил Сергеевич Чайкин</cp:lastModifiedBy>
  <cp:revision>4</cp:revision>
  <dcterms:created xsi:type="dcterms:W3CDTF">2024-03-14T08:13:00Z</dcterms:created>
  <dcterms:modified xsi:type="dcterms:W3CDTF">2024-03-14T08:25:00Z</dcterms:modified>
</cp:coreProperties>
</file>