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7"/>
      </w:tblGrid>
      <w:tr w:rsidR="00000000" w14:paraId="030E38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1C419F" w14:textId="7D0FBAFD" w:rsidR="00000000" w:rsidRDefault="00B71F87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 wp14:anchorId="52377C6C" wp14:editId="7CCA6EF5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 w14:paraId="12038C0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9EE6A8" w14:textId="77777777" w:rsidR="00000000" w:rsidRDefault="0000000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Распоряжение Правительства РФ от 15.01.2025 N 10-р</w:t>
            </w:r>
            <w:r>
              <w:rPr>
                <w:sz w:val="48"/>
                <w:szCs w:val="48"/>
              </w:rPr>
              <w:br/>
              <w:t>&lt;О внесении изменений в распоряжение Правительства РФ от 12.10.2019 N 2406-р&gt;</w:t>
            </w:r>
          </w:p>
        </w:tc>
      </w:tr>
      <w:tr w:rsidR="00000000" w14:paraId="3BEBBC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1FE6F3" w14:textId="77777777" w:rsidR="00000000" w:rsidRDefault="0000000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tooltip="Ссылка на КонсультантПлюс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25.03.2025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14:paraId="5D9E6076" w14:textId="77777777" w:rsidR="00000000" w:rsidRDefault="00000000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14:paraId="1FE77A77" w14:textId="77777777" w:rsidR="00000000" w:rsidRDefault="00000000">
      <w:pPr>
        <w:pStyle w:val="ConsPlusNormal"/>
        <w:jc w:val="both"/>
        <w:outlineLvl w:val="0"/>
      </w:pPr>
    </w:p>
    <w:p w14:paraId="0E51FAC7" w14:textId="77777777" w:rsidR="00000000" w:rsidRDefault="00000000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7A0E6C12" w14:textId="77777777" w:rsidR="00000000" w:rsidRDefault="00000000">
      <w:pPr>
        <w:pStyle w:val="ConsPlusTitle"/>
        <w:jc w:val="both"/>
      </w:pPr>
    </w:p>
    <w:p w14:paraId="1654EF32" w14:textId="77777777" w:rsidR="00000000" w:rsidRDefault="00000000">
      <w:pPr>
        <w:pStyle w:val="ConsPlusTitle"/>
        <w:jc w:val="center"/>
      </w:pPr>
      <w:r>
        <w:t>РАСПОРЯЖЕНИЕ</w:t>
      </w:r>
    </w:p>
    <w:p w14:paraId="5368FFFE" w14:textId="77777777" w:rsidR="00000000" w:rsidRDefault="00000000">
      <w:pPr>
        <w:pStyle w:val="ConsPlusTitle"/>
        <w:jc w:val="center"/>
      </w:pPr>
      <w:r>
        <w:t>от 15 января 2025 г. N 10-р</w:t>
      </w:r>
    </w:p>
    <w:p w14:paraId="7E31A144" w14:textId="77777777" w:rsidR="00000000" w:rsidRDefault="00000000">
      <w:pPr>
        <w:pStyle w:val="ConsPlusNormal"/>
        <w:jc w:val="both"/>
      </w:pPr>
    </w:p>
    <w:p w14:paraId="5104A06B" w14:textId="77777777" w:rsidR="00000000" w:rsidRDefault="00000000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ar22" w:tooltip="ИЗМЕНЕНИЯ," w:history="1">
        <w:r>
          <w:rPr>
            <w:color w:val="0000FF"/>
          </w:rPr>
          <w:t>изменения</w:t>
        </w:r>
      </w:hyperlink>
      <w:r>
        <w:t>, которые вносятся в распоряжение Правительства Российской Федерации от 12 октября 2019 г. N 2406-р (Собрание законодательства Российской Федерации, 2019, N 42, ст. 5979; 2020, N 18, ст. 2958; N 42, ст. 6692; N 48, ст. 7813; 2022, N 1, ст. 277; N 14, ст. 2331; N 35, ст. 6191; N 42, ст. 7205; 2023, N 1, ст. 370; N 25, ст. 4613; 2024, N 17, ст. 2377).</w:t>
      </w:r>
    </w:p>
    <w:p w14:paraId="398B064F" w14:textId="77777777" w:rsidR="00000000" w:rsidRDefault="00000000">
      <w:pPr>
        <w:pStyle w:val="ConsPlusNormal"/>
        <w:spacing w:before="240"/>
        <w:ind w:firstLine="540"/>
        <w:jc w:val="both"/>
      </w:pPr>
      <w:r>
        <w:t>2. Настоящее распоряжение вступает в силу по истечении 2 месяцев со дня его официального опубликования.</w:t>
      </w:r>
    </w:p>
    <w:p w14:paraId="257DCB95" w14:textId="77777777" w:rsidR="00000000" w:rsidRDefault="00000000">
      <w:pPr>
        <w:pStyle w:val="ConsPlusNormal"/>
        <w:jc w:val="both"/>
      </w:pPr>
    </w:p>
    <w:p w14:paraId="65F7E686" w14:textId="77777777" w:rsidR="00000000" w:rsidRDefault="00000000">
      <w:pPr>
        <w:pStyle w:val="ConsPlusNormal"/>
        <w:jc w:val="right"/>
      </w:pPr>
      <w:r>
        <w:t>Председатель Правительства</w:t>
      </w:r>
    </w:p>
    <w:p w14:paraId="725382E3" w14:textId="77777777" w:rsidR="00000000" w:rsidRDefault="00000000">
      <w:pPr>
        <w:pStyle w:val="ConsPlusNormal"/>
        <w:jc w:val="right"/>
      </w:pPr>
      <w:r>
        <w:t>Российской Федерации</w:t>
      </w:r>
    </w:p>
    <w:p w14:paraId="08D12100" w14:textId="77777777" w:rsidR="00000000" w:rsidRDefault="00000000">
      <w:pPr>
        <w:pStyle w:val="ConsPlusNormal"/>
        <w:jc w:val="right"/>
      </w:pPr>
      <w:r>
        <w:t>М.МИШУСТИН</w:t>
      </w:r>
    </w:p>
    <w:p w14:paraId="59EBAB14" w14:textId="77777777" w:rsidR="00000000" w:rsidRDefault="00000000">
      <w:pPr>
        <w:pStyle w:val="ConsPlusNormal"/>
        <w:jc w:val="both"/>
      </w:pPr>
    </w:p>
    <w:p w14:paraId="410F134E" w14:textId="77777777" w:rsidR="00000000" w:rsidRDefault="00000000">
      <w:pPr>
        <w:pStyle w:val="ConsPlusNormal"/>
        <w:jc w:val="both"/>
      </w:pPr>
    </w:p>
    <w:p w14:paraId="7A646688" w14:textId="77777777" w:rsidR="00000000" w:rsidRDefault="00000000">
      <w:pPr>
        <w:pStyle w:val="ConsPlusNormal"/>
        <w:jc w:val="both"/>
      </w:pPr>
    </w:p>
    <w:p w14:paraId="78BE6F61" w14:textId="77777777" w:rsidR="00000000" w:rsidRDefault="00000000">
      <w:pPr>
        <w:pStyle w:val="ConsPlusNormal"/>
        <w:jc w:val="both"/>
      </w:pPr>
    </w:p>
    <w:p w14:paraId="3CC3E5BB" w14:textId="77777777" w:rsidR="00000000" w:rsidRDefault="00000000">
      <w:pPr>
        <w:pStyle w:val="ConsPlusNormal"/>
        <w:jc w:val="both"/>
      </w:pPr>
    </w:p>
    <w:p w14:paraId="42511CC3" w14:textId="77777777" w:rsidR="00000000" w:rsidRDefault="00000000">
      <w:pPr>
        <w:pStyle w:val="ConsPlusNormal"/>
        <w:jc w:val="right"/>
        <w:outlineLvl w:val="0"/>
      </w:pPr>
      <w:r>
        <w:t>Утверждены</w:t>
      </w:r>
    </w:p>
    <w:p w14:paraId="3CC938E9" w14:textId="77777777" w:rsidR="00000000" w:rsidRDefault="00000000">
      <w:pPr>
        <w:pStyle w:val="ConsPlusNormal"/>
        <w:jc w:val="right"/>
      </w:pPr>
      <w:r>
        <w:t>распоряжением Правительства</w:t>
      </w:r>
    </w:p>
    <w:p w14:paraId="0E9914D8" w14:textId="77777777" w:rsidR="00000000" w:rsidRDefault="00000000">
      <w:pPr>
        <w:pStyle w:val="ConsPlusNormal"/>
        <w:jc w:val="right"/>
      </w:pPr>
      <w:r>
        <w:t>Российской Федерации</w:t>
      </w:r>
    </w:p>
    <w:p w14:paraId="21C15FEA" w14:textId="77777777" w:rsidR="00000000" w:rsidRDefault="00000000">
      <w:pPr>
        <w:pStyle w:val="ConsPlusNormal"/>
        <w:jc w:val="right"/>
      </w:pPr>
      <w:r>
        <w:t>от 15 января 2025 г. N 10-р</w:t>
      </w:r>
    </w:p>
    <w:p w14:paraId="12894563" w14:textId="77777777" w:rsidR="00000000" w:rsidRDefault="00000000">
      <w:pPr>
        <w:pStyle w:val="ConsPlusNormal"/>
        <w:jc w:val="both"/>
      </w:pPr>
    </w:p>
    <w:p w14:paraId="3737B557" w14:textId="77777777" w:rsidR="00000000" w:rsidRDefault="00000000">
      <w:pPr>
        <w:pStyle w:val="ConsPlusTitle"/>
        <w:jc w:val="center"/>
      </w:pPr>
      <w:bookmarkStart w:id="0" w:name="Par22"/>
      <w:bookmarkEnd w:id="0"/>
      <w:r>
        <w:t>ИЗМЕНЕНИЯ,</w:t>
      </w:r>
    </w:p>
    <w:p w14:paraId="6F34A44B" w14:textId="77777777" w:rsidR="00000000" w:rsidRDefault="00000000">
      <w:pPr>
        <w:pStyle w:val="ConsPlusTitle"/>
        <w:jc w:val="center"/>
      </w:pPr>
      <w:r>
        <w:t>КОТОРЫЕ ВНОСЯТСЯ В РАСПОРЯЖЕНИЕ ПРАВИТЕЛЬСТВА</w:t>
      </w:r>
    </w:p>
    <w:p w14:paraId="518FBB58" w14:textId="77777777" w:rsidR="00000000" w:rsidRDefault="00000000">
      <w:pPr>
        <w:pStyle w:val="ConsPlusTitle"/>
        <w:jc w:val="center"/>
      </w:pPr>
      <w:r>
        <w:t>РОССИЙСКОЙ ФЕДЕРАЦИИ ОТ 12 ОКТЯБРЯ 2019 Г. N 2406-Р</w:t>
      </w:r>
    </w:p>
    <w:p w14:paraId="1213009A" w14:textId="77777777" w:rsidR="00000000" w:rsidRDefault="00000000">
      <w:pPr>
        <w:pStyle w:val="ConsPlusNormal"/>
        <w:jc w:val="both"/>
      </w:pPr>
    </w:p>
    <w:p w14:paraId="7E0AE16B" w14:textId="77777777" w:rsidR="00000000" w:rsidRDefault="00000000">
      <w:pPr>
        <w:pStyle w:val="ConsPlusNormal"/>
        <w:ind w:firstLine="540"/>
        <w:jc w:val="both"/>
      </w:pPr>
      <w:r>
        <w:t>1. В приложении N 1 к указанному распоряжению:</w:t>
      </w:r>
    </w:p>
    <w:p w14:paraId="0276BF09" w14:textId="77777777" w:rsidR="00000000" w:rsidRDefault="00000000">
      <w:pPr>
        <w:pStyle w:val="ConsPlusNormal"/>
        <w:spacing w:before="240"/>
        <w:ind w:firstLine="540"/>
        <w:jc w:val="both"/>
      </w:pPr>
      <w:r>
        <w:t>а) позицию, касающуюся A10AB, изложить в следующей редакции:</w:t>
      </w:r>
    </w:p>
    <w:p w14:paraId="208B64CF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0186B2BE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A716F2" w14:textId="77777777" w:rsidR="00000000" w:rsidRDefault="00000000">
            <w:pPr>
              <w:pStyle w:val="ConsPlusNormal"/>
              <w:jc w:val="center"/>
            </w:pPr>
            <w:r>
              <w:t>"A10AB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27FFCF" w14:textId="77777777" w:rsidR="00000000" w:rsidRDefault="00000000">
            <w:pPr>
              <w:pStyle w:val="ConsPlusNormal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8D5D07" w14:textId="77777777" w:rsidR="00000000" w:rsidRDefault="00000000">
            <w:pPr>
              <w:pStyle w:val="ConsPlusNormal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368B32" w14:textId="77777777" w:rsidR="00000000" w:rsidRDefault="00000000">
            <w:pPr>
              <w:pStyle w:val="ConsPlusNormal"/>
            </w:pPr>
            <w:r>
              <w:t>раствор для подкожного и внутривенного введения</w:t>
            </w:r>
          </w:p>
        </w:tc>
      </w:tr>
      <w:tr w:rsidR="00000000" w14:paraId="27D6F56B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83D1A2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0DFD9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C5D345" w14:textId="77777777" w:rsidR="00000000" w:rsidRDefault="00000000">
            <w:pPr>
              <w:pStyle w:val="ConsPlusNormal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46DE9D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539D9C7F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91CF2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5F23A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EA5EBB" w14:textId="77777777" w:rsidR="00000000" w:rsidRDefault="00000000">
            <w:pPr>
              <w:pStyle w:val="ConsPlusNormal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410698" w14:textId="77777777" w:rsidR="00000000" w:rsidRDefault="00000000">
            <w:pPr>
              <w:pStyle w:val="ConsPlusNormal"/>
            </w:pPr>
            <w:r>
              <w:t>раствор для внутривенного и подкожного введения;</w:t>
            </w:r>
          </w:p>
          <w:p w14:paraId="4FA6F8A4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68ED8C52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8983B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8EB336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7DED24" w14:textId="77777777" w:rsidR="00000000" w:rsidRDefault="00000000">
            <w:pPr>
              <w:pStyle w:val="ConsPlusNormal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FF65B5" w14:textId="77777777" w:rsidR="00000000" w:rsidRDefault="00000000">
            <w:pPr>
              <w:pStyle w:val="ConsPlusNormal"/>
            </w:pPr>
            <w:r>
              <w:t>раствор для инъекций";</w:t>
            </w:r>
          </w:p>
        </w:tc>
      </w:tr>
    </w:tbl>
    <w:p w14:paraId="7C2D0F23" w14:textId="77777777" w:rsidR="00000000" w:rsidRDefault="00000000">
      <w:pPr>
        <w:pStyle w:val="ConsPlusNormal"/>
        <w:jc w:val="both"/>
      </w:pPr>
    </w:p>
    <w:p w14:paraId="67AA9A63" w14:textId="77777777" w:rsidR="00000000" w:rsidRDefault="00000000">
      <w:pPr>
        <w:pStyle w:val="ConsPlusNormal"/>
        <w:ind w:firstLine="540"/>
        <w:jc w:val="both"/>
      </w:pPr>
      <w:r>
        <w:t>б) после позиции, касающейся A10BB, дополнить позицией следующего содержания:</w:t>
      </w:r>
    </w:p>
    <w:p w14:paraId="16F1BEBB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0016EA9B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2EBB96" w14:textId="77777777" w:rsidR="00000000" w:rsidRDefault="00000000">
            <w:pPr>
              <w:pStyle w:val="ConsPlusNormal"/>
              <w:jc w:val="center"/>
            </w:pPr>
            <w:r>
              <w:t>"A10BD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DF576A" w14:textId="77777777" w:rsidR="00000000" w:rsidRDefault="00000000">
            <w:pPr>
              <w:pStyle w:val="ConsPlusNormal"/>
            </w:pPr>
            <w:r>
              <w:t>комбинированные препараты пероральных гипогликемических средств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2942E5" w14:textId="77777777" w:rsidR="00000000" w:rsidRDefault="00000000">
            <w:pPr>
              <w:pStyle w:val="ConsPlusNormal"/>
            </w:pPr>
            <w:r>
              <w:t>алоглиптин + пиоглитазон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F80650" w14:textId="77777777" w:rsidR="00000000" w:rsidRDefault="00000000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0A32F0FD" w14:textId="77777777" w:rsidR="00000000" w:rsidRDefault="00000000">
      <w:pPr>
        <w:pStyle w:val="ConsPlusNormal"/>
        <w:jc w:val="both"/>
      </w:pPr>
    </w:p>
    <w:p w14:paraId="5F53D89E" w14:textId="77777777" w:rsidR="00000000" w:rsidRDefault="00000000">
      <w:pPr>
        <w:pStyle w:val="ConsPlusNormal"/>
        <w:ind w:firstLine="540"/>
        <w:jc w:val="both"/>
      </w:pPr>
      <w:r>
        <w:t>в) позицию, касающуюся B01AF, изложить в следующей редакции:</w:t>
      </w:r>
    </w:p>
    <w:p w14:paraId="2EAA15E8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6A29AFFD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1721AC" w14:textId="77777777" w:rsidR="00000000" w:rsidRDefault="00000000">
            <w:pPr>
              <w:pStyle w:val="ConsPlusNormal"/>
              <w:jc w:val="center"/>
            </w:pPr>
            <w:r>
              <w:t>"B01AF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73ACC2" w14:textId="77777777" w:rsidR="00000000" w:rsidRDefault="00000000">
            <w:pPr>
              <w:pStyle w:val="ConsPlusNormal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B7702F" w14:textId="77777777" w:rsidR="00000000" w:rsidRDefault="00000000">
            <w:pPr>
              <w:pStyle w:val="ConsPlusNormal"/>
            </w:pPr>
            <w:r>
              <w:t>апиксабан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578F84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125C56B8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51729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A72550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4F48F4" w14:textId="77777777" w:rsidR="00000000" w:rsidRDefault="00000000">
            <w:pPr>
              <w:pStyle w:val="ConsPlusNormal"/>
            </w:pPr>
            <w:r>
              <w:t>ривароксабан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AE78C7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162A7C6F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777E06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2A9A53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6F3C98" w14:textId="77777777" w:rsidR="00000000" w:rsidRDefault="00000000">
            <w:pPr>
              <w:pStyle w:val="ConsPlusNormal"/>
            </w:pPr>
            <w:r>
              <w:t>N-(5-Хлорпиридин-2-ил)-5-метил-2-(4-(N-метилацетимидамидо)бензамидо)бензамида гидрохлорид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744FE8" w14:textId="77777777" w:rsidR="00000000" w:rsidRDefault="00000000">
            <w:pPr>
              <w:pStyle w:val="ConsPlusNormal"/>
            </w:pPr>
            <w:r>
              <w:t>таблетки кишечнорастворимые, покрытые пленочной оболочкой";</w:t>
            </w:r>
          </w:p>
        </w:tc>
      </w:tr>
    </w:tbl>
    <w:p w14:paraId="76F45941" w14:textId="77777777" w:rsidR="00000000" w:rsidRDefault="00000000">
      <w:pPr>
        <w:pStyle w:val="ConsPlusNormal"/>
        <w:jc w:val="both"/>
      </w:pPr>
    </w:p>
    <w:p w14:paraId="171115E4" w14:textId="77777777" w:rsidR="00000000" w:rsidRDefault="00000000">
      <w:pPr>
        <w:pStyle w:val="ConsPlusNormal"/>
        <w:ind w:firstLine="540"/>
        <w:jc w:val="both"/>
      </w:pPr>
      <w:r>
        <w:t>г) позицию, касающуюся B02BX, изложить в следующей редакции:</w:t>
      </w:r>
    </w:p>
    <w:p w14:paraId="0581884D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6A27E965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56957D" w14:textId="77777777" w:rsidR="00000000" w:rsidRDefault="00000000">
            <w:pPr>
              <w:pStyle w:val="ConsPlusNormal"/>
              <w:jc w:val="center"/>
            </w:pPr>
            <w:r>
              <w:t>"B02BX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B1B9FE" w14:textId="77777777" w:rsidR="00000000" w:rsidRDefault="00000000">
            <w:pPr>
              <w:pStyle w:val="ConsPlusNormal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394075" w14:textId="77777777" w:rsidR="00000000" w:rsidRDefault="00000000">
            <w:pPr>
              <w:pStyle w:val="ConsPlusNormal"/>
            </w:pPr>
            <w:r>
              <w:t>ромиплостим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6A93A8" w14:textId="77777777" w:rsidR="00000000" w:rsidRDefault="0000000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54AF74FD" w14:textId="77777777" w:rsidR="00000000" w:rsidRDefault="00000000">
            <w:pPr>
              <w:pStyle w:val="ConsPlusNormal"/>
            </w:pPr>
            <w:r>
              <w:t>порошок для приготовления раствора для подкожного введения</w:t>
            </w:r>
          </w:p>
        </w:tc>
      </w:tr>
      <w:tr w:rsidR="00000000" w14:paraId="6FC841B2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31BF9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8F5C38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D1A6CF" w14:textId="77777777" w:rsidR="00000000" w:rsidRDefault="00000000">
            <w:pPr>
              <w:pStyle w:val="ConsPlusNormal"/>
            </w:pPr>
            <w:r>
              <w:t>элтромбопаг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F94491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71FBD8AF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8D2D6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134C8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6C23AC" w14:textId="77777777" w:rsidR="00000000" w:rsidRDefault="00000000">
            <w:pPr>
              <w:pStyle w:val="ConsPlusNormal"/>
            </w:pPr>
            <w:r>
              <w:t>эмицизумаб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A159B9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421E8F92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B4A08B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7FCEC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2CCA24" w14:textId="77777777" w:rsidR="00000000" w:rsidRDefault="00000000">
            <w:pPr>
              <w:pStyle w:val="ConsPlusNormal"/>
            </w:pPr>
            <w:r>
              <w:t>этамзилат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5387BE" w14:textId="77777777" w:rsidR="00000000" w:rsidRDefault="0000000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2F8B547F" w14:textId="77777777" w:rsidR="00000000" w:rsidRDefault="00000000">
            <w:pPr>
              <w:pStyle w:val="ConsPlusNormal"/>
            </w:pPr>
            <w:r>
              <w:t>раствор для инъекций;</w:t>
            </w:r>
          </w:p>
          <w:p w14:paraId="0F356920" w14:textId="77777777" w:rsidR="00000000" w:rsidRDefault="00000000">
            <w:pPr>
              <w:pStyle w:val="ConsPlusNormal"/>
            </w:pPr>
            <w:r>
              <w:t>раствор для инъекций и наружного применения;</w:t>
            </w:r>
          </w:p>
          <w:p w14:paraId="0F0EB410" w14:textId="77777777" w:rsidR="00000000" w:rsidRDefault="00000000">
            <w:pPr>
              <w:pStyle w:val="ConsPlusNormal"/>
            </w:pPr>
            <w:r>
              <w:t>таблетки";</w:t>
            </w:r>
          </w:p>
        </w:tc>
      </w:tr>
    </w:tbl>
    <w:p w14:paraId="2976B200" w14:textId="77777777" w:rsidR="00000000" w:rsidRDefault="00000000">
      <w:pPr>
        <w:pStyle w:val="ConsPlusNormal"/>
        <w:jc w:val="both"/>
      </w:pPr>
    </w:p>
    <w:p w14:paraId="49977B4C" w14:textId="77777777" w:rsidR="00000000" w:rsidRDefault="00000000">
      <w:pPr>
        <w:pStyle w:val="ConsPlusNormal"/>
        <w:ind w:firstLine="540"/>
        <w:jc w:val="both"/>
      </w:pPr>
      <w:r>
        <w:t>д) позицию, касающуюся B03XA, изложить в следующей редакции:</w:t>
      </w:r>
    </w:p>
    <w:p w14:paraId="5361EF85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56C2BA49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2EA425" w14:textId="77777777" w:rsidR="00000000" w:rsidRDefault="00000000">
            <w:pPr>
              <w:pStyle w:val="ConsPlusNormal"/>
              <w:jc w:val="center"/>
            </w:pPr>
            <w:r>
              <w:t>"B03XA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5C0FAF" w14:textId="77777777" w:rsidR="00000000" w:rsidRDefault="00000000">
            <w:pPr>
              <w:pStyle w:val="ConsPlusNormal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D28A4F" w14:textId="77777777" w:rsidR="00000000" w:rsidRDefault="00000000">
            <w:pPr>
              <w:pStyle w:val="ConsPlusNormal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10DB88" w14:textId="77777777" w:rsidR="00000000" w:rsidRDefault="00000000">
            <w:pPr>
              <w:pStyle w:val="ConsPlusNormal"/>
            </w:pPr>
            <w:r>
              <w:t>раствор для инъекций</w:t>
            </w:r>
          </w:p>
        </w:tc>
      </w:tr>
      <w:tr w:rsidR="00000000" w14:paraId="74F3CA41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71601C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80C0A1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6AABA5" w14:textId="77777777" w:rsidR="00000000" w:rsidRDefault="00000000">
            <w:pPr>
              <w:pStyle w:val="ConsPlusNormal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47938A" w14:textId="77777777" w:rsidR="00000000" w:rsidRDefault="0000000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00000" w14:paraId="5930FD5E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A31780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C954F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CCEB1D" w14:textId="77777777" w:rsidR="00000000" w:rsidRDefault="00000000">
            <w:pPr>
              <w:pStyle w:val="ConsPlusNormal"/>
            </w:pPr>
            <w:r>
              <w:t>роксадустат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645C2D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3B164CF5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74E2E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30A28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D74E15" w14:textId="77777777" w:rsidR="00000000" w:rsidRDefault="00000000">
            <w:pPr>
              <w:pStyle w:val="ConsPlusNormal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DB7B4E" w14:textId="77777777" w:rsidR="00000000" w:rsidRDefault="00000000">
            <w:pPr>
              <w:pStyle w:val="ConsPlusNormal"/>
            </w:pPr>
            <w:r>
              <w:t>раствор для внутривенного и подкожного введения</w:t>
            </w:r>
          </w:p>
        </w:tc>
      </w:tr>
      <w:tr w:rsidR="00000000" w14:paraId="45A09953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9322F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B0BD36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57A0E6" w14:textId="77777777" w:rsidR="00000000" w:rsidRDefault="00000000">
            <w:pPr>
              <w:pStyle w:val="ConsPlusNormal"/>
            </w:pPr>
            <w:r>
              <w:t>эпоэтин бета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C4810E" w14:textId="77777777" w:rsidR="00000000" w:rsidRDefault="0000000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5C97C655" w14:textId="77777777" w:rsidR="00000000" w:rsidRDefault="00000000">
            <w:pPr>
              <w:pStyle w:val="ConsPlusNormal"/>
            </w:pPr>
            <w:r>
              <w:t>раствор для внутривенного и подкожного введения";</w:t>
            </w:r>
          </w:p>
        </w:tc>
      </w:tr>
    </w:tbl>
    <w:p w14:paraId="3D26D4F4" w14:textId="77777777" w:rsidR="00000000" w:rsidRDefault="00000000">
      <w:pPr>
        <w:pStyle w:val="ConsPlusNormal"/>
        <w:jc w:val="both"/>
      </w:pPr>
    </w:p>
    <w:p w14:paraId="15C45947" w14:textId="77777777" w:rsidR="00000000" w:rsidRDefault="00000000">
      <w:pPr>
        <w:pStyle w:val="ConsPlusNormal"/>
        <w:ind w:firstLine="540"/>
        <w:jc w:val="both"/>
      </w:pPr>
      <w:r>
        <w:t>е) позицию, касающуюся C07AB, изложить в следующей редакции:</w:t>
      </w:r>
    </w:p>
    <w:p w14:paraId="28A1BAF5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3ADCFEFF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8E0B64" w14:textId="77777777" w:rsidR="00000000" w:rsidRDefault="00000000">
            <w:pPr>
              <w:pStyle w:val="ConsPlusNormal"/>
              <w:jc w:val="center"/>
            </w:pPr>
            <w:r>
              <w:t>"C07AB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57D29E" w14:textId="77777777" w:rsidR="00000000" w:rsidRDefault="00000000">
            <w:pPr>
              <w:pStyle w:val="ConsPlusNormal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37E8B1" w14:textId="77777777" w:rsidR="00000000" w:rsidRDefault="00000000">
            <w:pPr>
              <w:pStyle w:val="ConsPlusNormal"/>
            </w:pPr>
            <w:r>
              <w:t>атенолол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E69A5B" w14:textId="77777777" w:rsidR="00000000" w:rsidRDefault="00000000">
            <w:pPr>
              <w:pStyle w:val="ConsPlusNormal"/>
            </w:pPr>
            <w:r>
              <w:t>таблетки;</w:t>
            </w:r>
          </w:p>
          <w:p w14:paraId="3FBC568C" w14:textId="77777777" w:rsidR="00000000" w:rsidRDefault="00000000">
            <w:pPr>
              <w:pStyle w:val="ConsPlusNormal"/>
            </w:pPr>
            <w:r>
              <w:t>таблетки, покрытые оболочкой;</w:t>
            </w:r>
          </w:p>
          <w:p w14:paraId="37510942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696B40AB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2F443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57F78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C09758" w14:textId="77777777" w:rsidR="00000000" w:rsidRDefault="00000000">
            <w:pPr>
              <w:pStyle w:val="ConsPlusNormal"/>
            </w:pPr>
            <w:r>
              <w:t>бисопролол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7ACA96" w14:textId="77777777" w:rsidR="00000000" w:rsidRDefault="00000000">
            <w:pPr>
              <w:pStyle w:val="ConsPlusNormal"/>
            </w:pPr>
            <w:r>
              <w:t>таблетки;</w:t>
            </w:r>
          </w:p>
          <w:p w14:paraId="38BA9823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2BEDA54D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9CC4A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31F18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0C5364" w14:textId="77777777" w:rsidR="00000000" w:rsidRDefault="00000000">
            <w:pPr>
              <w:pStyle w:val="ConsPlusNormal"/>
            </w:pPr>
            <w:r>
              <w:t>метопролол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E7DA67" w14:textId="77777777" w:rsidR="00000000" w:rsidRDefault="00000000">
            <w:pPr>
              <w:pStyle w:val="ConsPlusNormal"/>
            </w:pPr>
            <w:r>
              <w:t>раствор для внутривенного введения;</w:t>
            </w:r>
          </w:p>
          <w:p w14:paraId="1EB2684D" w14:textId="77777777" w:rsidR="00000000" w:rsidRDefault="00000000">
            <w:pPr>
              <w:pStyle w:val="ConsPlusNormal"/>
            </w:pPr>
            <w:r>
              <w:t>таблетки;</w:t>
            </w:r>
          </w:p>
          <w:p w14:paraId="3D58255E" w14:textId="77777777" w:rsidR="00000000" w:rsidRDefault="0000000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799E675A" w14:textId="77777777" w:rsidR="00000000" w:rsidRDefault="00000000">
            <w:pPr>
              <w:pStyle w:val="ConsPlusNormal"/>
            </w:pPr>
            <w:r>
              <w:t>таблетки с пролонгированным высвобождением, покрытые оболочкой;</w:t>
            </w:r>
          </w:p>
          <w:p w14:paraId="4CEFF097" w14:textId="77777777" w:rsidR="00000000" w:rsidRDefault="0000000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14:paraId="6BF6E29A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EB49A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75348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6C1279" w14:textId="77777777" w:rsidR="00000000" w:rsidRDefault="00000000">
            <w:pPr>
              <w:pStyle w:val="ConsPlusNormal"/>
            </w:pPr>
            <w:r>
              <w:t>эсмолол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0DB574" w14:textId="77777777" w:rsidR="00000000" w:rsidRDefault="00000000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14:paraId="79602860" w14:textId="77777777" w:rsidR="00000000" w:rsidRDefault="00000000">
      <w:pPr>
        <w:pStyle w:val="ConsPlusNormal"/>
        <w:jc w:val="both"/>
      </w:pPr>
    </w:p>
    <w:p w14:paraId="78F9E395" w14:textId="77777777" w:rsidR="00000000" w:rsidRDefault="00000000">
      <w:pPr>
        <w:pStyle w:val="ConsPlusNormal"/>
        <w:ind w:firstLine="540"/>
        <w:jc w:val="both"/>
      </w:pPr>
      <w:r>
        <w:t>ж) позицию, касающуюся C10AX, изложить в следующей редакции:</w:t>
      </w:r>
    </w:p>
    <w:p w14:paraId="259CBCF2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578B4807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096676" w14:textId="77777777" w:rsidR="00000000" w:rsidRDefault="00000000">
            <w:pPr>
              <w:pStyle w:val="ConsPlusNormal"/>
              <w:jc w:val="center"/>
            </w:pPr>
            <w:r>
              <w:t>"C10AX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AC687A" w14:textId="77777777" w:rsidR="00000000" w:rsidRDefault="00000000">
            <w:pPr>
              <w:pStyle w:val="ConsPlusNormal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30DF39" w14:textId="77777777" w:rsidR="00000000" w:rsidRDefault="00000000">
            <w:pPr>
              <w:pStyle w:val="ConsPlusNormal"/>
            </w:pPr>
            <w:r>
              <w:t>алирокумаб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F04B74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4E49993F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5718C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5F3C4D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9928EB" w14:textId="77777777" w:rsidR="00000000" w:rsidRDefault="00000000">
            <w:pPr>
              <w:pStyle w:val="ConsPlusNormal"/>
            </w:pPr>
            <w:r>
              <w:t>инклисиран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C39C22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21E68E70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88D80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D3A190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E9ED40" w14:textId="77777777" w:rsidR="00000000" w:rsidRDefault="00000000">
            <w:pPr>
              <w:pStyle w:val="ConsPlusNormal"/>
            </w:pPr>
            <w:r>
              <w:t>эволокумаб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3F8537" w14:textId="77777777" w:rsidR="00000000" w:rsidRDefault="00000000">
            <w:pPr>
              <w:pStyle w:val="ConsPlusNormal"/>
            </w:pPr>
            <w:r>
              <w:t>раствор для подкожного введения";</w:t>
            </w:r>
          </w:p>
        </w:tc>
      </w:tr>
    </w:tbl>
    <w:p w14:paraId="24F3110B" w14:textId="77777777" w:rsidR="00000000" w:rsidRDefault="00000000">
      <w:pPr>
        <w:pStyle w:val="ConsPlusNormal"/>
        <w:jc w:val="both"/>
      </w:pPr>
    </w:p>
    <w:p w14:paraId="1BE188DF" w14:textId="77777777" w:rsidR="00000000" w:rsidRDefault="00000000">
      <w:pPr>
        <w:pStyle w:val="ConsPlusNormal"/>
        <w:ind w:firstLine="540"/>
        <w:jc w:val="both"/>
      </w:pPr>
      <w:r>
        <w:t>з) позицию, касающуюся J01DH, изложить в следующей редакции:</w:t>
      </w:r>
    </w:p>
    <w:p w14:paraId="364C9D7E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4D935EE0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42B361" w14:textId="77777777" w:rsidR="00000000" w:rsidRDefault="00000000">
            <w:pPr>
              <w:pStyle w:val="ConsPlusNormal"/>
              <w:jc w:val="center"/>
            </w:pPr>
            <w:r>
              <w:t>"J01DH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E86A73" w14:textId="77777777" w:rsidR="00000000" w:rsidRDefault="00000000">
            <w:pPr>
              <w:pStyle w:val="ConsPlusNormal"/>
            </w:pPr>
            <w:r>
              <w:t>карбапенемы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48B24A" w14:textId="77777777" w:rsidR="00000000" w:rsidRDefault="00000000">
            <w:pPr>
              <w:pStyle w:val="ConsPlusNormal"/>
            </w:pPr>
            <w:r>
              <w:t>биапенем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ECAC1A" w14:textId="77777777" w:rsidR="00000000" w:rsidRDefault="00000000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000000" w14:paraId="05D146E3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AB93EA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5637FF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AF1020" w14:textId="77777777" w:rsidR="00000000" w:rsidRDefault="00000000">
            <w:pPr>
              <w:pStyle w:val="ConsPlusNormal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0A50F9" w14:textId="77777777" w:rsidR="00000000" w:rsidRDefault="00000000">
            <w:pPr>
              <w:pStyle w:val="ConsPlusNormal"/>
            </w:pPr>
            <w:r>
              <w:t>порошок для приготовления раствора для инфузий</w:t>
            </w:r>
          </w:p>
        </w:tc>
      </w:tr>
      <w:tr w:rsidR="00000000" w14:paraId="5C437D03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9931A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11CC0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CDCB0B" w14:textId="77777777" w:rsidR="00000000" w:rsidRDefault="00000000">
            <w:pPr>
              <w:pStyle w:val="ConsPlusNormal"/>
            </w:pPr>
            <w:r>
              <w:t>меропенем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F320EF" w14:textId="77777777" w:rsidR="00000000" w:rsidRDefault="00000000">
            <w:pPr>
              <w:pStyle w:val="ConsPlusNormal"/>
            </w:pPr>
            <w:r>
              <w:t>порошок для приготовления раствора для внутривенного введения</w:t>
            </w:r>
          </w:p>
        </w:tc>
      </w:tr>
      <w:tr w:rsidR="00000000" w14:paraId="6A868770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1FD69A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7884BE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897312" w14:textId="77777777" w:rsidR="00000000" w:rsidRDefault="00000000">
            <w:pPr>
              <w:pStyle w:val="ConsPlusNormal"/>
            </w:pPr>
            <w:r>
              <w:t>эртапенем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1051BC" w14:textId="77777777" w:rsidR="00000000" w:rsidRDefault="00000000">
            <w:pPr>
              <w:pStyle w:val="ConsPlusNormal"/>
            </w:pPr>
            <w:r>
              <w:t>лиофилизат для приготовления раствора для инъекций;</w:t>
            </w:r>
          </w:p>
          <w:p w14:paraId="2F1C44C2" w14:textId="77777777" w:rsidR="00000000" w:rsidRDefault="00000000">
            <w:pPr>
              <w:pStyle w:val="ConsPlusNormal"/>
            </w:pPr>
            <w:r>
              <w:t xml:space="preserve">лиофилизат для приготовления раствора для внутривенного и </w:t>
            </w:r>
            <w:r>
              <w:lastRenderedPageBreak/>
              <w:t>внутримышечного введения";</w:t>
            </w:r>
          </w:p>
        </w:tc>
      </w:tr>
    </w:tbl>
    <w:p w14:paraId="4606C009" w14:textId="77777777" w:rsidR="00000000" w:rsidRDefault="00000000">
      <w:pPr>
        <w:pStyle w:val="ConsPlusNormal"/>
        <w:jc w:val="both"/>
      </w:pPr>
    </w:p>
    <w:p w14:paraId="0C01E5C6" w14:textId="77777777" w:rsidR="00000000" w:rsidRDefault="00000000">
      <w:pPr>
        <w:pStyle w:val="ConsPlusNormal"/>
        <w:ind w:firstLine="540"/>
        <w:jc w:val="both"/>
      </w:pPr>
      <w:r>
        <w:t>и) позицию, касающуюся J05AE, изложить в следующей редакции:</w:t>
      </w:r>
    </w:p>
    <w:p w14:paraId="3FD8A1DD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53389E23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C67951" w14:textId="77777777" w:rsidR="00000000" w:rsidRDefault="00000000">
            <w:pPr>
              <w:pStyle w:val="ConsPlusNormal"/>
              <w:jc w:val="center"/>
            </w:pPr>
            <w:r>
              <w:t>"J05AE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29170D" w14:textId="77777777" w:rsidR="00000000" w:rsidRDefault="00000000">
            <w:pPr>
              <w:pStyle w:val="ConsPlusNormal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664D07" w14:textId="77777777" w:rsidR="00000000" w:rsidRDefault="00000000">
            <w:pPr>
              <w:pStyle w:val="ConsPlusNormal"/>
            </w:pPr>
            <w:r>
              <w:t>атазанавир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A5D065" w14:textId="77777777" w:rsidR="00000000" w:rsidRDefault="00000000">
            <w:pPr>
              <w:pStyle w:val="ConsPlusNormal"/>
            </w:pPr>
            <w:r>
              <w:t>капсулы</w:t>
            </w:r>
          </w:p>
        </w:tc>
      </w:tr>
      <w:tr w:rsidR="00000000" w14:paraId="7F7B08A9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1790D6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1C3FB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C4ADB0" w14:textId="77777777" w:rsidR="00000000" w:rsidRDefault="00000000">
            <w:pPr>
              <w:pStyle w:val="ConsPlusNormal"/>
            </w:pPr>
            <w:r>
              <w:t>атазанавир + ритонавир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4815DA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10A4D278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082BA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7F00E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518A76" w14:textId="77777777" w:rsidR="00000000" w:rsidRDefault="00000000">
            <w:pPr>
              <w:pStyle w:val="ConsPlusNormal"/>
            </w:pPr>
            <w:r>
              <w:t>дарунавир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3998B9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58BF7EB9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2AF03B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4EC878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6D96E9" w14:textId="77777777" w:rsidR="00000000" w:rsidRDefault="00000000">
            <w:pPr>
              <w:pStyle w:val="ConsPlusNormal"/>
            </w:pPr>
            <w:r>
              <w:t>нарлапревир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43311A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640722AB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6D5599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79B8F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BA4C53" w14:textId="77777777" w:rsidR="00000000" w:rsidRDefault="00000000">
            <w:pPr>
              <w:pStyle w:val="ConsPlusNormal"/>
            </w:pPr>
            <w:r>
              <w:t>нирматрелвир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0EEF81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308E42F7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9EF3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EBA6F7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71273A" w14:textId="77777777" w:rsidR="00000000" w:rsidRDefault="00000000">
            <w:pPr>
              <w:pStyle w:val="ConsPlusNormal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FAA4AC" w14:textId="77777777" w:rsidR="00000000" w:rsidRDefault="00000000">
            <w:pPr>
              <w:pStyle w:val="ConsPlusNormal"/>
            </w:pPr>
            <w:r>
              <w:t>таблетки, покрытые пленочной оболочкой;</w:t>
            </w:r>
          </w:p>
          <w:p w14:paraId="718C5B0F" w14:textId="77777777" w:rsidR="00000000" w:rsidRDefault="00000000">
            <w:pPr>
              <w:pStyle w:val="ConsPlusNormal"/>
            </w:pPr>
            <w:r>
              <w:t>набор таблеток, покрытых пленочной оболочкой</w:t>
            </w:r>
          </w:p>
        </w:tc>
      </w:tr>
      <w:tr w:rsidR="00000000" w14:paraId="4224915E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ABC297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54F1E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D1C720" w14:textId="77777777" w:rsidR="00000000" w:rsidRDefault="00000000">
            <w:pPr>
              <w:pStyle w:val="ConsPlusNormal"/>
            </w:pPr>
            <w:r>
              <w:t>ритонавир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D0C8AD" w14:textId="77777777" w:rsidR="00000000" w:rsidRDefault="00000000">
            <w:pPr>
              <w:pStyle w:val="ConsPlusNormal"/>
            </w:pPr>
            <w:r>
              <w:t>капсулы;</w:t>
            </w:r>
          </w:p>
          <w:p w14:paraId="17AF7B94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7944F1FF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E98A42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69C7E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272FDB" w14:textId="77777777" w:rsidR="00000000" w:rsidRDefault="00000000">
            <w:pPr>
              <w:pStyle w:val="ConsPlusNormal"/>
            </w:pPr>
            <w:r>
              <w:t>саквинавир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63A1DA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6FFE6271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04C09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5E4658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BD4262" w14:textId="77777777" w:rsidR="00000000" w:rsidRDefault="00000000">
            <w:pPr>
              <w:pStyle w:val="ConsPlusNormal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A88E14" w14:textId="77777777" w:rsidR="00000000" w:rsidRDefault="00000000">
            <w:pPr>
              <w:pStyle w:val="ConsPlusNormal"/>
            </w:pPr>
            <w:r>
              <w:t>суспензия для приема внутрь;</w:t>
            </w:r>
          </w:p>
          <w:p w14:paraId="755F9C5C" w14:textId="77777777" w:rsidR="00000000" w:rsidRDefault="00000000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0D136DFC" w14:textId="77777777" w:rsidR="00000000" w:rsidRDefault="00000000">
      <w:pPr>
        <w:pStyle w:val="ConsPlusNormal"/>
        <w:jc w:val="both"/>
      </w:pPr>
    </w:p>
    <w:p w14:paraId="3D6F036F" w14:textId="77777777" w:rsidR="00000000" w:rsidRDefault="00000000">
      <w:pPr>
        <w:pStyle w:val="ConsPlusNormal"/>
        <w:ind w:firstLine="540"/>
        <w:jc w:val="both"/>
      </w:pPr>
      <w:r>
        <w:t>к) позицию, касающуюся J05AR, изложить в следующей редакции:</w:t>
      </w:r>
    </w:p>
    <w:p w14:paraId="66E39D94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3E305EE2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2111F4" w14:textId="77777777" w:rsidR="00000000" w:rsidRDefault="00000000">
            <w:pPr>
              <w:pStyle w:val="ConsPlusNormal"/>
              <w:jc w:val="center"/>
            </w:pPr>
            <w:r>
              <w:t>"J05AR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BA99A8" w14:textId="77777777" w:rsidR="00000000" w:rsidRDefault="00000000">
            <w:pPr>
              <w:pStyle w:val="ConsPlusNormal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A5779B" w14:textId="77777777" w:rsidR="00000000" w:rsidRDefault="00000000">
            <w:pPr>
              <w:pStyle w:val="ConsPlusNormal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EA4A47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447CD8EB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B4DCD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881A2A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6087BD" w14:textId="77777777" w:rsidR="00000000" w:rsidRDefault="00000000">
            <w:pPr>
              <w:pStyle w:val="ConsPlusNormal"/>
            </w:pPr>
            <w:r>
              <w:t xml:space="preserve">абакавир + зидовудин + </w:t>
            </w:r>
            <w:r>
              <w:lastRenderedPageBreak/>
              <w:t>ламивудин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442645" w14:textId="77777777" w:rsidR="00000000" w:rsidRDefault="00000000">
            <w:pPr>
              <w:pStyle w:val="ConsPlusNormal"/>
            </w:pPr>
            <w:r>
              <w:lastRenderedPageBreak/>
              <w:t>таблетки, покрытые пленочной оболочкой</w:t>
            </w:r>
          </w:p>
        </w:tc>
      </w:tr>
      <w:tr w:rsidR="00000000" w14:paraId="576FD038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9A7D86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CE4277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D89F54" w14:textId="77777777" w:rsidR="00000000" w:rsidRDefault="00000000">
            <w:pPr>
              <w:pStyle w:val="ConsPlusNormal"/>
            </w:pPr>
            <w:r>
              <w:t>биктегравир + тенофовира алафенамид + эмтрицитабин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653A06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173613B8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93DE97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CF366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67B8E7" w14:textId="77777777" w:rsidR="00000000" w:rsidRDefault="00000000">
            <w:pPr>
              <w:pStyle w:val="ConsPlusNormal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2D76DF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058D85CE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9F30F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274E20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ECF0E6" w14:textId="77777777" w:rsidR="00000000" w:rsidRDefault="00000000">
            <w:pPr>
              <w:pStyle w:val="ConsPlusNormal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E28823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263E976B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52D03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0A46B7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479C92" w14:textId="77777777" w:rsidR="00000000" w:rsidRDefault="00000000">
            <w:pPr>
              <w:pStyle w:val="ConsPlusNormal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4E4876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30A03250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43A612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46D998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165E4E" w14:textId="77777777" w:rsidR="00000000" w:rsidRDefault="00000000">
            <w:pPr>
              <w:pStyle w:val="ConsPlusNormal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2CB81E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19F61DF3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B6F19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6009F8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6B6B8D" w14:textId="77777777" w:rsidR="00000000" w:rsidRDefault="00000000">
            <w:pPr>
              <w:pStyle w:val="ConsPlusNormal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09CEC0" w14:textId="77777777" w:rsidR="00000000" w:rsidRDefault="00000000">
            <w:pPr>
              <w:pStyle w:val="ConsPlusNormal"/>
            </w:pPr>
            <w:r>
              <w:t>раствор для приема внутрь;</w:t>
            </w:r>
          </w:p>
          <w:p w14:paraId="134D5D04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2ECC6B51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E7BCF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489D7A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CE0185" w14:textId="77777777" w:rsidR="00000000" w:rsidRDefault="00000000">
            <w:pPr>
              <w:pStyle w:val="ConsPlusNormal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1D1572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0AEC644F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3DBF0A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D6E0D0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7B60E8" w14:textId="77777777" w:rsidR="00000000" w:rsidRDefault="00000000">
            <w:pPr>
              <w:pStyle w:val="ConsPlusNormal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4179DA" w14:textId="77777777" w:rsidR="00000000" w:rsidRDefault="00000000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29D0E273" w14:textId="77777777" w:rsidR="00000000" w:rsidRDefault="00000000">
      <w:pPr>
        <w:pStyle w:val="ConsPlusNormal"/>
        <w:jc w:val="both"/>
      </w:pPr>
    </w:p>
    <w:p w14:paraId="4D8C0EA6" w14:textId="77777777" w:rsidR="00000000" w:rsidRDefault="00000000">
      <w:pPr>
        <w:pStyle w:val="ConsPlusNormal"/>
        <w:ind w:firstLine="540"/>
        <w:jc w:val="both"/>
      </w:pPr>
      <w:r>
        <w:t>л) позицию, касающуюся J06AA, изложить в следующей редакции:</w:t>
      </w:r>
    </w:p>
    <w:p w14:paraId="111ACAFA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3E9FCAB7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E99609" w14:textId="77777777" w:rsidR="00000000" w:rsidRDefault="00000000">
            <w:pPr>
              <w:pStyle w:val="ConsPlusNormal"/>
              <w:jc w:val="center"/>
            </w:pPr>
            <w:r>
              <w:t>"J06AA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2DC078" w14:textId="77777777" w:rsidR="00000000" w:rsidRDefault="00000000">
            <w:pPr>
              <w:pStyle w:val="ConsPlusNormal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3D9656" w14:textId="77777777" w:rsidR="00000000" w:rsidRDefault="00000000">
            <w:pPr>
              <w:pStyle w:val="ConsPlusNormal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BD1372" w14:textId="77777777" w:rsidR="00000000" w:rsidRDefault="00000000">
            <w:pPr>
              <w:pStyle w:val="ConsPlusNormal"/>
            </w:pPr>
          </w:p>
        </w:tc>
      </w:tr>
      <w:tr w:rsidR="00000000" w14:paraId="4C56CB97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30A13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A50FBF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59F3A6" w14:textId="77777777" w:rsidR="00000000" w:rsidRDefault="00000000">
            <w:pPr>
              <w:pStyle w:val="ConsPlusNormal"/>
            </w:pPr>
            <w:r>
              <w:t xml:space="preserve">антитоксин </w:t>
            </w:r>
            <w:r>
              <w:lastRenderedPageBreak/>
              <w:t>ботулинический типа A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E4D1F1" w14:textId="77777777" w:rsidR="00000000" w:rsidRDefault="00000000">
            <w:pPr>
              <w:pStyle w:val="ConsPlusNormal"/>
            </w:pPr>
          </w:p>
        </w:tc>
      </w:tr>
      <w:tr w:rsidR="00000000" w14:paraId="5D46538D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8CD2CC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3CC995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0E1E70" w14:textId="77777777" w:rsidR="00000000" w:rsidRDefault="00000000">
            <w:pPr>
              <w:pStyle w:val="ConsPlusNormal"/>
            </w:pPr>
            <w:r>
              <w:t>антитоксин ботулинический типа B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B28933" w14:textId="77777777" w:rsidR="00000000" w:rsidRDefault="00000000">
            <w:pPr>
              <w:pStyle w:val="ConsPlusNormal"/>
            </w:pPr>
          </w:p>
        </w:tc>
      </w:tr>
      <w:tr w:rsidR="00000000" w14:paraId="723B79F8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0022F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4A0FEF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521246" w14:textId="77777777" w:rsidR="00000000" w:rsidRDefault="00000000">
            <w:pPr>
              <w:pStyle w:val="ConsPlusNormal"/>
            </w:pPr>
            <w:r>
              <w:t>антитоксин ботулинический типа E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93E817" w14:textId="77777777" w:rsidR="00000000" w:rsidRDefault="00000000">
            <w:pPr>
              <w:pStyle w:val="ConsPlusNormal"/>
            </w:pPr>
          </w:p>
        </w:tc>
      </w:tr>
      <w:tr w:rsidR="00000000" w14:paraId="3DCBCFEE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C30119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0E0C66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FE89B0" w14:textId="77777777" w:rsidR="00000000" w:rsidRDefault="00000000">
            <w:pPr>
              <w:pStyle w:val="ConsPlusNormal"/>
            </w:pPr>
            <w:r>
              <w:t>антитоксин гангренозный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F4D63E" w14:textId="77777777" w:rsidR="00000000" w:rsidRDefault="00000000">
            <w:pPr>
              <w:pStyle w:val="ConsPlusNormal"/>
            </w:pPr>
          </w:p>
        </w:tc>
      </w:tr>
      <w:tr w:rsidR="00000000" w14:paraId="334A861E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F4BB4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C12FC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533D8A" w14:textId="77777777" w:rsidR="00000000" w:rsidRDefault="00000000">
            <w:pPr>
              <w:pStyle w:val="ConsPlusNormal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6C92D9" w14:textId="77777777" w:rsidR="00000000" w:rsidRDefault="00000000">
            <w:pPr>
              <w:pStyle w:val="ConsPlusNormal"/>
            </w:pPr>
          </w:p>
        </w:tc>
      </w:tr>
      <w:tr w:rsidR="00000000" w14:paraId="7401E278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080D5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F446F3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52C6A5" w14:textId="77777777" w:rsidR="00000000" w:rsidRDefault="00000000">
            <w:pPr>
              <w:pStyle w:val="ConsPlusNormal"/>
            </w:pPr>
            <w:r>
              <w:t>антитоксин столбнячный";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9B9723" w14:textId="77777777" w:rsidR="00000000" w:rsidRDefault="00000000">
            <w:pPr>
              <w:pStyle w:val="ConsPlusNormal"/>
            </w:pPr>
          </w:p>
        </w:tc>
      </w:tr>
    </w:tbl>
    <w:p w14:paraId="0759FDBF" w14:textId="77777777" w:rsidR="00000000" w:rsidRDefault="00000000">
      <w:pPr>
        <w:pStyle w:val="ConsPlusNormal"/>
        <w:jc w:val="both"/>
      </w:pPr>
    </w:p>
    <w:p w14:paraId="22684E72" w14:textId="77777777" w:rsidR="00000000" w:rsidRDefault="00000000">
      <w:pPr>
        <w:pStyle w:val="ConsPlusNormal"/>
        <w:ind w:firstLine="540"/>
        <w:jc w:val="both"/>
      </w:pPr>
      <w:r>
        <w:t>м) после позиции, касающейся L01DC, дополнить позициями следующего содержания:</w:t>
      </w:r>
    </w:p>
    <w:p w14:paraId="16963EE3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2A8F9722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F74B48" w14:textId="77777777" w:rsidR="00000000" w:rsidRDefault="00000000">
            <w:pPr>
              <w:pStyle w:val="ConsPlusNormal"/>
              <w:jc w:val="center"/>
            </w:pPr>
            <w:r>
              <w:t>"L01E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0FC134" w14:textId="77777777" w:rsidR="00000000" w:rsidRDefault="00000000">
            <w:pPr>
              <w:pStyle w:val="ConsPlusNormal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73BCA3" w14:textId="77777777" w:rsidR="00000000" w:rsidRDefault="00000000">
            <w:pPr>
              <w:pStyle w:val="ConsPlusNormal"/>
            </w:pP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187D67" w14:textId="77777777" w:rsidR="00000000" w:rsidRDefault="00000000">
            <w:pPr>
              <w:pStyle w:val="ConsPlusNormal"/>
            </w:pPr>
          </w:p>
        </w:tc>
      </w:tr>
      <w:tr w:rsidR="00000000" w14:paraId="558DD7F9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A5CE76" w14:textId="77777777" w:rsidR="00000000" w:rsidRDefault="00000000">
            <w:pPr>
              <w:pStyle w:val="ConsPlusNormal"/>
              <w:jc w:val="center"/>
            </w:pPr>
            <w:r>
              <w:t>L01EL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EE8046" w14:textId="77777777" w:rsidR="00000000" w:rsidRDefault="00000000">
            <w:pPr>
              <w:pStyle w:val="ConsPlusNormal"/>
            </w:pPr>
            <w:r>
              <w:t>ингибиторы тирозинкиназы Брутона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BBDD7D" w14:textId="77777777" w:rsidR="00000000" w:rsidRDefault="00000000">
            <w:pPr>
              <w:pStyle w:val="ConsPlusNormal"/>
            </w:pPr>
            <w:r>
              <w:t>занубрутиниб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2CD900" w14:textId="77777777" w:rsidR="00000000" w:rsidRDefault="00000000">
            <w:pPr>
              <w:pStyle w:val="ConsPlusNormal"/>
            </w:pPr>
            <w:r>
              <w:t>капсулы</w:t>
            </w:r>
          </w:p>
        </w:tc>
      </w:tr>
      <w:tr w:rsidR="00000000" w14:paraId="4E5C31AF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DA358C7" w14:textId="77777777" w:rsidR="00000000" w:rsidRDefault="00000000">
            <w:pPr>
              <w:pStyle w:val="ConsPlusNormal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91A4A8" w14:textId="77777777" w:rsidR="00000000" w:rsidRDefault="00000000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669D1E" w14:textId="77777777" w:rsidR="00000000" w:rsidRDefault="00000000">
            <w:pPr>
              <w:pStyle w:val="ConsPlusNormal"/>
            </w:pP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A66ACE" w14:textId="77777777" w:rsidR="00000000" w:rsidRDefault="00000000">
            <w:pPr>
              <w:pStyle w:val="ConsPlusNormal"/>
            </w:pPr>
          </w:p>
        </w:tc>
      </w:tr>
      <w:tr w:rsidR="00000000" w14:paraId="68A840C1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EAE00A" w14:textId="77777777" w:rsidR="00000000" w:rsidRDefault="00000000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AA1B4D3" w14:textId="77777777" w:rsidR="00000000" w:rsidRDefault="00000000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A2F0A5" w14:textId="77777777" w:rsidR="00000000" w:rsidRDefault="00000000">
            <w:pPr>
              <w:pStyle w:val="ConsPlusNormal"/>
            </w:pPr>
            <w:r>
              <w:t>даратумумаб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F6DCA7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27BF665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1F3DEB7F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C91192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B3D645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2FF2CC" w14:textId="77777777" w:rsidR="00000000" w:rsidRDefault="00000000">
            <w:pPr>
              <w:pStyle w:val="ConsPlusNormal"/>
            </w:pPr>
            <w:r>
              <w:t>изатуксимаб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82853A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2580307E" w14:textId="77777777" w:rsidR="00000000" w:rsidRDefault="00000000">
      <w:pPr>
        <w:pStyle w:val="ConsPlusNormal"/>
        <w:jc w:val="both"/>
      </w:pPr>
    </w:p>
    <w:p w14:paraId="41D124F2" w14:textId="77777777" w:rsidR="00000000" w:rsidRDefault="00000000">
      <w:pPr>
        <w:pStyle w:val="ConsPlusNormal"/>
        <w:ind w:firstLine="540"/>
        <w:jc w:val="both"/>
      </w:pPr>
      <w:r>
        <w:t>н) позицию, касающуюся L01XC, изложить в следующей редакции:</w:t>
      </w:r>
    </w:p>
    <w:p w14:paraId="0F832338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070A0CD6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EAE3E0" w14:textId="77777777" w:rsidR="00000000" w:rsidRDefault="00000000">
            <w:pPr>
              <w:pStyle w:val="ConsPlusNormal"/>
              <w:jc w:val="center"/>
            </w:pPr>
            <w:r>
              <w:lastRenderedPageBreak/>
              <w:t>"L01XC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34DB9F" w14:textId="77777777" w:rsidR="00000000" w:rsidRDefault="00000000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DA3509" w14:textId="77777777" w:rsidR="00000000" w:rsidRDefault="00000000">
            <w:pPr>
              <w:pStyle w:val="ConsPlusNormal"/>
            </w:pPr>
            <w:r>
              <w:t>авелумаб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315EAE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0E5B72CF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9B162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ACC62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3AC207" w14:textId="77777777" w:rsidR="00000000" w:rsidRDefault="00000000">
            <w:pPr>
              <w:pStyle w:val="ConsPlusNormal"/>
            </w:pPr>
            <w:r>
              <w:t>атезолизумаб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3243AF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34EC96A9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5027B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0FAFD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DA3662" w14:textId="77777777" w:rsidR="00000000" w:rsidRDefault="00000000">
            <w:pPr>
              <w:pStyle w:val="ConsPlusNormal"/>
            </w:pPr>
            <w:r>
              <w:t>бевацизумаб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650E90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16FEEC2B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5C9E0B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28053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5D7E60" w14:textId="77777777" w:rsidR="00000000" w:rsidRDefault="00000000">
            <w:pPr>
              <w:pStyle w:val="ConsPlusNormal"/>
            </w:pPr>
            <w:r>
              <w:t>блинатумомаб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C60FD4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0B5A01AC" w14:textId="77777777" w:rsidR="00000000" w:rsidRDefault="00000000">
            <w:pPr>
              <w:pStyle w:val="ConsPlusNormal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000000" w14:paraId="67659544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B6E870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000115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3647CA" w14:textId="77777777" w:rsidR="00000000" w:rsidRDefault="00000000">
            <w:pPr>
              <w:pStyle w:val="ConsPlusNormal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6CDCF6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14:paraId="03085C7A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1C51FB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81E2D3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E78DEB" w14:textId="77777777" w:rsidR="00000000" w:rsidRDefault="00000000">
            <w:pPr>
              <w:pStyle w:val="ConsPlusNormal"/>
            </w:pPr>
            <w:r>
              <w:t>дурвалумаб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C6556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3B1F45C2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D06BB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C0480F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994171" w14:textId="77777777" w:rsidR="00000000" w:rsidRDefault="00000000">
            <w:pPr>
              <w:pStyle w:val="ConsPlusNormal"/>
            </w:pPr>
            <w:r>
              <w:t>инотузумаб озогамицин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70454C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14:paraId="4DC7B853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C3F27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3910DA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484454" w14:textId="77777777" w:rsidR="00000000" w:rsidRDefault="00000000">
            <w:pPr>
              <w:pStyle w:val="ConsPlusNormal"/>
            </w:pPr>
            <w:r>
              <w:t>ипилимумаб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7208C8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538B5BEA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F71B07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D48AF8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E44B7A" w14:textId="77777777" w:rsidR="00000000" w:rsidRDefault="00000000">
            <w:pPr>
              <w:pStyle w:val="ConsPlusNormal"/>
            </w:pPr>
            <w:r>
              <w:t>ниволумаб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3049C9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708384ED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520D2E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D06A2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84A50C" w14:textId="77777777" w:rsidR="00000000" w:rsidRDefault="00000000">
            <w:pPr>
              <w:pStyle w:val="ConsPlusNormal"/>
            </w:pPr>
            <w:r>
              <w:t>обинутузумаб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BC793B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2A2F8AE9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8F76A8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C7B691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B3A09B" w14:textId="77777777" w:rsidR="00000000" w:rsidRDefault="00000000">
            <w:pPr>
              <w:pStyle w:val="ConsPlusNormal"/>
            </w:pPr>
            <w:r>
              <w:t>панитумумаб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8254E09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58F32392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F0C5B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DECD3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744E16" w14:textId="77777777" w:rsidR="00000000" w:rsidRDefault="00000000">
            <w:pPr>
              <w:pStyle w:val="ConsPlusNormal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E49349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313A98B1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A87FE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3F1E3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776D17" w14:textId="77777777" w:rsidR="00000000" w:rsidRDefault="00000000">
            <w:pPr>
              <w:pStyle w:val="ConsPlusNormal"/>
            </w:pPr>
            <w:r>
              <w:t>пертузумаб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A0E9EA" w14:textId="77777777" w:rsidR="00000000" w:rsidRDefault="00000000">
            <w:pPr>
              <w:pStyle w:val="ConsPlusNormal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</w:t>
            </w:r>
          </w:p>
        </w:tc>
      </w:tr>
      <w:tr w:rsidR="00000000" w14:paraId="2FD753DC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007A3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5E825A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BB8AC4" w14:textId="77777777" w:rsidR="00000000" w:rsidRDefault="00000000">
            <w:pPr>
              <w:pStyle w:val="ConsPlusNormal"/>
            </w:pPr>
            <w:r>
              <w:t>полатузумаб ведотин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C75367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14:paraId="1A432059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B8F6A9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DBA62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814031" w14:textId="77777777" w:rsidR="00000000" w:rsidRDefault="00000000">
            <w:pPr>
              <w:pStyle w:val="ConsPlusNormal"/>
            </w:pPr>
            <w:r>
              <w:t>пролголимаб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886978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5DD9906D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3CC48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4D6DB3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765E5E" w14:textId="77777777" w:rsidR="00000000" w:rsidRDefault="00000000">
            <w:pPr>
              <w:pStyle w:val="ConsPlusNormal"/>
            </w:pPr>
            <w:r>
              <w:t>рамуцирумаб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0F1D09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03D02D6A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867B3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32C49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AD2216" w14:textId="77777777" w:rsidR="00000000" w:rsidRDefault="00000000">
            <w:pPr>
              <w:pStyle w:val="ConsPlusNormal"/>
            </w:pPr>
            <w:r>
              <w:t>ритуксимаб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016D2C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8C62041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672DD187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6B002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F14D9A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3AF5B1" w14:textId="77777777" w:rsidR="00000000" w:rsidRDefault="00000000">
            <w:pPr>
              <w:pStyle w:val="ConsPlusNormal"/>
            </w:pPr>
            <w:r>
              <w:t>трастузумаб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F0851C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0D2F35C0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391B3C9B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CC0C8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093A6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129DCB" w14:textId="77777777" w:rsidR="00000000" w:rsidRDefault="00000000">
            <w:pPr>
              <w:pStyle w:val="ConsPlusNormal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3C51CF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14:paraId="3DFADB89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F0C7F2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336D41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F2FE07" w14:textId="77777777" w:rsidR="00000000" w:rsidRDefault="00000000">
            <w:pPr>
              <w:pStyle w:val="ConsPlusNormal"/>
            </w:pPr>
            <w:r>
              <w:t>цетуксимаб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081AD9" w14:textId="77777777" w:rsidR="00000000" w:rsidRDefault="00000000">
            <w:pPr>
              <w:pStyle w:val="ConsPlusNormal"/>
            </w:pPr>
            <w:r>
              <w:t>раствор для инфузий</w:t>
            </w:r>
          </w:p>
        </w:tc>
      </w:tr>
      <w:tr w:rsidR="00000000" w14:paraId="72A159AC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C4F567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075A11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171C5C" w14:textId="77777777" w:rsidR="00000000" w:rsidRDefault="00000000">
            <w:pPr>
              <w:pStyle w:val="ConsPlusNormal"/>
            </w:pPr>
            <w:r>
              <w:t>элотузумаб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A7DB9F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инфузий";</w:t>
            </w:r>
          </w:p>
        </w:tc>
      </w:tr>
    </w:tbl>
    <w:p w14:paraId="32F9FF84" w14:textId="77777777" w:rsidR="00000000" w:rsidRDefault="00000000">
      <w:pPr>
        <w:pStyle w:val="ConsPlusNormal"/>
        <w:jc w:val="both"/>
      </w:pPr>
    </w:p>
    <w:p w14:paraId="3BCC3150" w14:textId="77777777" w:rsidR="00000000" w:rsidRDefault="00000000">
      <w:pPr>
        <w:pStyle w:val="ConsPlusNormal"/>
        <w:ind w:firstLine="540"/>
        <w:jc w:val="both"/>
      </w:pPr>
      <w:r>
        <w:t>о) позицию, касающуюся L01XX, изложить в следующей редакции:</w:t>
      </w:r>
    </w:p>
    <w:p w14:paraId="238C930B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7B1167DA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F1E3B0" w14:textId="77777777" w:rsidR="00000000" w:rsidRDefault="00000000">
            <w:pPr>
              <w:pStyle w:val="ConsPlusNormal"/>
              <w:jc w:val="center"/>
            </w:pPr>
            <w:r>
              <w:t>"L01XX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4B8B6D8" w14:textId="77777777" w:rsidR="00000000" w:rsidRDefault="00000000">
            <w:pPr>
              <w:pStyle w:val="ConsPlusNormal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4B697D" w14:textId="77777777" w:rsidR="00000000" w:rsidRDefault="00000000">
            <w:pPr>
              <w:pStyle w:val="ConsPlusNormal"/>
            </w:pPr>
            <w:r>
              <w:t>алпелисиб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1AC558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2E50D17D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CA20D0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59B24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199BD9" w14:textId="77777777" w:rsidR="00000000" w:rsidRDefault="00000000">
            <w:pPr>
              <w:pStyle w:val="ConsPlusNormal"/>
            </w:pPr>
            <w:r>
              <w:t>аспарагиназа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7C9AF1" w14:textId="77777777" w:rsidR="00000000" w:rsidRDefault="00000000">
            <w:pPr>
              <w:pStyle w:val="ConsPlusNormal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000000" w14:paraId="080C4239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817C4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88AD45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56BFA05" w14:textId="77777777" w:rsidR="00000000" w:rsidRDefault="00000000">
            <w:pPr>
              <w:pStyle w:val="ConsPlusNormal"/>
            </w:pPr>
            <w:r>
              <w:t>афлиберцепт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63765E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54C0EB35" w14:textId="77777777" w:rsidR="00000000" w:rsidRDefault="00000000">
            <w:pPr>
              <w:pStyle w:val="ConsPlusNormal"/>
            </w:pPr>
            <w:r>
              <w:lastRenderedPageBreak/>
              <w:t>раствор для внутриглазного введения</w:t>
            </w:r>
          </w:p>
        </w:tc>
      </w:tr>
      <w:tr w:rsidR="00000000" w14:paraId="7FEDD45F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5542B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EE8283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11AF5B" w14:textId="77777777" w:rsidR="00000000" w:rsidRDefault="00000000">
            <w:pPr>
              <w:pStyle w:val="ConsPlusNormal"/>
            </w:pPr>
            <w:r>
              <w:t>бортезомиб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81391B" w14:textId="77777777" w:rsidR="00000000" w:rsidRDefault="00000000">
            <w:pPr>
              <w:pStyle w:val="ConsPlusNormal"/>
            </w:pPr>
            <w:r>
              <w:t>лиофилизат для приготовления раствора для внутривенного введения;</w:t>
            </w:r>
          </w:p>
          <w:p w14:paraId="0478B52D" w14:textId="77777777" w:rsidR="00000000" w:rsidRDefault="00000000">
            <w:pPr>
              <w:pStyle w:val="ConsPlusNormal"/>
            </w:pPr>
            <w:r>
              <w:t>лиофилизат для приготовления раствора для внутривенного и подкожного введения;</w:t>
            </w:r>
          </w:p>
          <w:p w14:paraId="25CB3646" w14:textId="77777777" w:rsidR="00000000" w:rsidRDefault="0000000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14:paraId="229C463C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F9428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797B20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7544CD" w14:textId="77777777" w:rsidR="00000000" w:rsidRDefault="00000000">
            <w:pPr>
              <w:pStyle w:val="ConsPlusNormal"/>
            </w:pPr>
            <w:r>
              <w:t>венетоклакс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DD65EF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50C0A9E3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3F3F6A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70BA9E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B43BEF" w14:textId="77777777" w:rsidR="00000000" w:rsidRDefault="00000000">
            <w:pPr>
              <w:pStyle w:val="ConsPlusNormal"/>
            </w:pPr>
            <w:r>
              <w:t>висмодегиб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6BEF1B" w14:textId="77777777" w:rsidR="00000000" w:rsidRDefault="00000000">
            <w:pPr>
              <w:pStyle w:val="ConsPlusNormal"/>
            </w:pPr>
            <w:r>
              <w:t>капсулы</w:t>
            </w:r>
          </w:p>
        </w:tc>
      </w:tr>
      <w:tr w:rsidR="00000000" w14:paraId="529A9D5B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424EF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DBD4F0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84BD0E" w14:textId="77777777" w:rsidR="00000000" w:rsidRDefault="00000000">
            <w:pPr>
              <w:pStyle w:val="ConsPlusNormal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556899" w14:textId="77777777" w:rsidR="00000000" w:rsidRDefault="00000000">
            <w:pPr>
              <w:pStyle w:val="ConsPlusNormal"/>
            </w:pPr>
            <w:r>
              <w:t>капсулы</w:t>
            </w:r>
          </w:p>
        </w:tc>
      </w:tr>
      <w:tr w:rsidR="00000000" w14:paraId="597AA896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939BDB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CED456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B4AE6C" w14:textId="77777777" w:rsidR="00000000" w:rsidRDefault="00000000">
            <w:pPr>
              <w:pStyle w:val="ConsPlusNormal"/>
            </w:pPr>
            <w:r>
              <w:t>иксазомиб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945481" w14:textId="77777777" w:rsidR="00000000" w:rsidRDefault="00000000">
            <w:pPr>
              <w:pStyle w:val="ConsPlusNormal"/>
            </w:pPr>
            <w:r>
              <w:t>капсулы</w:t>
            </w:r>
          </w:p>
        </w:tc>
      </w:tr>
      <w:tr w:rsidR="00000000" w14:paraId="4B9A4D46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A2668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43E8F6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4D0DBD" w14:textId="77777777" w:rsidR="00000000" w:rsidRDefault="00000000">
            <w:pPr>
              <w:pStyle w:val="ConsPlusNormal"/>
            </w:pPr>
            <w:r>
              <w:t>иринотекан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150CD7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10A9ECBB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9366F8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E2318E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93D8FF" w14:textId="77777777" w:rsidR="00000000" w:rsidRDefault="00000000">
            <w:pPr>
              <w:pStyle w:val="ConsPlusNormal"/>
            </w:pPr>
            <w:r>
              <w:t>карфилзомиб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F88242" w14:textId="77777777" w:rsidR="00000000" w:rsidRDefault="0000000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 w14:paraId="42A32F57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1EB71BC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773528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3EFCAD" w14:textId="77777777" w:rsidR="00000000" w:rsidRDefault="00000000">
            <w:pPr>
              <w:pStyle w:val="ConsPlusNormal"/>
            </w:pPr>
            <w:r>
              <w:t>митотан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7034B7" w14:textId="77777777" w:rsidR="00000000" w:rsidRDefault="00000000">
            <w:pPr>
              <w:pStyle w:val="ConsPlusNormal"/>
            </w:pPr>
            <w:r>
              <w:t>таблетки</w:t>
            </w:r>
          </w:p>
        </w:tc>
      </w:tr>
      <w:tr w:rsidR="00000000" w14:paraId="69FDDDA6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5BF4C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CB07EF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2FC1CCA" w14:textId="77777777" w:rsidR="00000000" w:rsidRDefault="00000000">
            <w:pPr>
              <w:pStyle w:val="ConsPlusNormal"/>
            </w:pPr>
            <w:r>
              <w:t>олапариб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E9375F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13DBC7E2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2D149A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7C35F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2FB674" w14:textId="77777777" w:rsidR="00000000" w:rsidRDefault="00000000">
            <w:pPr>
              <w:pStyle w:val="ConsPlusNormal"/>
            </w:pPr>
            <w:r>
              <w:t>пэгаспаргаза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773291" w14:textId="77777777" w:rsidR="00000000" w:rsidRDefault="00000000">
            <w:pPr>
              <w:pStyle w:val="ConsPlusNormal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000000" w14:paraId="57E7C44B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8FEF7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E24AD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95E3DAD" w14:textId="77777777" w:rsidR="00000000" w:rsidRDefault="00000000">
            <w:pPr>
              <w:pStyle w:val="ConsPlusNormal"/>
            </w:pPr>
            <w:r>
              <w:t>талазопариб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70DD54" w14:textId="77777777" w:rsidR="00000000" w:rsidRDefault="00000000">
            <w:pPr>
              <w:pStyle w:val="ConsPlusNormal"/>
            </w:pPr>
            <w:r>
              <w:t>капсулы</w:t>
            </w:r>
          </w:p>
        </w:tc>
      </w:tr>
      <w:tr w:rsidR="00000000" w14:paraId="52CE621C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6256EC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AD883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5019DF" w14:textId="77777777" w:rsidR="00000000" w:rsidRDefault="00000000">
            <w:pPr>
              <w:pStyle w:val="ConsPlusNormal"/>
            </w:pPr>
            <w:r>
              <w:t>третиноин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BFD6311" w14:textId="77777777" w:rsidR="00000000" w:rsidRDefault="00000000">
            <w:pPr>
              <w:pStyle w:val="ConsPlusNormal"/>
            </w:pPr>
            <w:r>
              <w:t>капсулы</w:t>
            </w:r>
          </w:p>
        </w:tc>
      </w:tr>
      <w:tr w:rsidR="00000000" w14:paraId="0A98C759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96AB5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37A99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717A77" w14:textId="77777777" w:rsidR="00000000" w:rsidRDefault="00000000">
            <w:pPr>
              <w:pStyle w:val="ConsPlusNormal"/>
            </w:pPr>
            <w:r>
              <w:t xml:space="preserve">фактор некроза </w:t>
            </w:r>
            <w:r>
              <w:lastRenderedPageBreak/>
              <w:t>опухоли альфа-1 (тимозин рекомбинантный)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74100F" w14:textId="77777777" w:rsidR="00000000" w:rsidRDefault="00000000">
            <w:pPr>
              <w:pStyle w:val="ConsPlusNormal"/>
            </w:pPr>
            <w:r>
              <w:lastRenderedPageBreak/>
              <w:t xml:space="preserve">лиофилизат для приготовления </w:t>
            </w:r>
            <w:r>
              <w:lastRenderedPageBreak/>
              <w:t>раствора для подкожного введения</w:t>
            </w:r>
          </w:p>
        </w:tc>
      </w:tr>
      <w:tr w:rsidR="00000000" w14:paraId="3595E20C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24682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BBF981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5FAE31" w14:textId="77777777" w:rsidR="00000000" w:rsidRDefault="00000000">
            <w:pPr>
              <w:pStyle w:val="ConsPlusNormal"/>
            </w:pPr>
            <w:r>
              <w:t>эрибулин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AA6FF5" w14:textId="77777777" w:rsidR="00000000" w:rsidRDefault="00000000">
            <w:pPr>
              <w:pStyle w:val="ConsPlusNormal"/>
            </w:pPr>
            <w:r>
              <w:t>раствор для внутривенного введения";</w:t>
            </w:r>
          </w:p>
        </w:tc>
      </w:tr>
    </w:tbl>
    <w:p w14:paraId="520DAA3E" w14:textId="77777777" w:rsidR="00000000" w:rsidRDefault="00000000">
      <w:pPr>
        <w:pStyle w:val="ConsPlusNormal"/>
        <w:jc w:val="both"/>
      </w:pPr>
    </w:p>
    <w:p w14:paraId="7148FC17" w14:textId="77777777" w:rsidR="00000000" w:rsidRDefault="00000000">
      <w:pPr>
        <w:pStyle w:val="ConsPlusNormal"/>
        <w:ind w:firstLine="540"/>
        <w:jc w:val="both"/>
      </w:pPr>
      <w:r>
        <w:t>п) после позиции, касающейся L01XX, дополнить позицией следующего содержания:</w:t>
      </w:r>
    </w:p>
    <w:p w14:paraId="17FBE9F5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2EF2A3FE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4B0930" w14:textId="77777777" w:rsidR="00000000" w:rsidRDefault="00000000">
            <w:pPr>
              <w:pStyle w:val="ConsPlusNormal"/>
              <w:jc w:val="center"/>
            </w:pPr>
            <w:r>
              <w:t>"L01XY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AC3E37" w14:textId="77777777" w:rsidR="00000000" w:rsidRDefault="00000000">
            <w:pPr>
              <w:pStyle w:val="ConsPlusNormal"/>
            </w:pPr>
            <w:r>
              <w:t>комбинации противоопухолевых препаратов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DBC4A2" w14:textId="77777777" w:rsidR="00000000" w:rsidRDefault="00000000">
            <w:pPr>
              <w:pStyle w:val="ConsPlusNormal"/>
            </w:pPr>
            <w:r>
              <w:t>нурулимаб + пролголимаб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13500B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2D8A13A0" w14:textId="77777777" w:rsidR="00000000" w:rsidRDefault="00000000">
      <w:pPr>
        <w:pStyle w:val="ConsPlusNormal"/>
        <w:jc w:val="both"/>
      </w:pPr>
    </w:p>
    <w:p w14:paraId="251FBE7D" w14:textId="77777777" w:rsidR="00000000" w:rsidRDefault="00000000">
      <w:pPr>
        <w:pStyle w:val="ConsPlusNormal"/>
        <w:ind w:firstLine="540"/>
        <w:jc w:val="both"/>
      </w:pPr>
      <w:r>
        <w:t>р) позицию, касающуюся L04AA, изложить в следующей редакции:</w:t>
      </w:r>
    </w:p>
    <w:p w14:paraId="4DDB8153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05EF8C00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FD24AA" w14:textId="77777777" w:rsidR="00000000" w:rsidRDefault="00000000">
            <w:pPr>
              <w:pStyle w:val="ConsPlusNormal"/>
              <w:jc w:val="center"/>
            </w:pPr>
            <w:r>
              <w:t>"L04AA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7493F5" w14:textId="77777777" w:rsidR="00000000" w:rsidRDefault="00000000">
            <w:pPr>
              <w:pStyle w:val="ConsPlusNormal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5CDDC4" w14:textId="77777777" w:rsidR="00000000" w:rsidRDefault="00000000">
            <w:pPr>
              <w:pStyle w:val="ConsPlusNormal"/>
            </w:pPr>
            <w:r>
              <w:t>абатацепт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B49826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инфузий;</w:t>
            </w:r>
          </w:p>
          <w:p w14:paraId="113DABAB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509A01EF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DA9D69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D5B4F0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38B3555" w14:textId="77777777" w:rsidR="00000000" w:rsidRDefault="00000000">
            <w:pPr>
              <w:pStyle w:val="ConsPlusNormal"/>
            </w:pPr>
            <w:r>
              <w:t>алемтузумаб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899EB3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687D2369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48FD8C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33C7E3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883C1C" w14:textId="77777777" w:rsidR="00000000" w:rsidRDefault="00000000">
            <w:pPr>
              <w:pStyle w:val="ConsPlusNormal"/>
            </w:pPr>
            <w:r>
              <w:t>анифролумаб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76E6B3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6C62AECF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C470C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283367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48C279" w14:textId="77777777" w:rsidR="00000000" w:rsidRDefault="00000000">
            <w:pPr>
              <w:pStyle w:val="ConsPlusNormal"/>
            </w:pPr>
            <w:r>
              <w:t>апремиласт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595D72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4EE956F8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D9379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3616AF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112352" w14:textId="77777777" w:rsidR="00000000" w:rsidRDefault="00000000">
            <w:pPr>
              <w:pStyle w:val="ConsPlusNormal"/>
            </w:pPr>
            <w:r>
              <w:t>барицитиниб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84E245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1858C1BA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BA432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AE3D6D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7762C7" w14:textId="77777777" w:rsidR="00000000" w:rsidRDefault="00000000">
            <w:pPr>
              <w:pStyle w:val="ConsPlusNormal"/>
            </w:pPr>
            <w:r>
              <w:t>белимумаб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154084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14:paraId="257835FC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0CB1C6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0CAB0F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0B25C8" w14:textId="77777777" w:rsidR="00000000" w:rsidRDefault="00000000">
            <w:pPr>
              <w:pStyle w:val="ConsPlusNormal"/>
            </w:pPr>
            <w:r>
              <w:t>ведолизумаб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B5407F" w14:textId="77777777" w:rsidR="00000000" w:rsidRDefault="00000000">
            <w:pPr>
              <w:pStyle w:val="ConsPlusNormal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000000" w14:paraId="5B1AC978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BBC2F7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333CF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5B6DBA0" w14:textId="77777777" w:rsidR="00000000" w:rsidRDefault="00000000">
            <w:pPr>
              <w:pStyle w:val="ConsPlusNormal"/>
            </w:pPr>
            <w:r>
              <w:t>дивозилимаб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144153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69283A31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AFE2E7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A0776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10BEAB" w14:textId="77777777" w:rsidR="00000000" w:rsidRDefault="00000000">
            <w:pPr>
              <w:pStyle w:val="ConsPlusNormal"/>
            </w:pPr>
            <w:r>
              <w:t>иммуноглобулин антитимоцитарный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6F9EAE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08275D05" w14:textId="77777777" w:rsidR="00000000" w:rsidRDefault="00000000">
            <w:pPr>
              <w:pStyle w:val="ConsPlusNormal"/>
            </w:pPr>
            <w:r>
              <w:t>лиофилизат для приготовления раствора для инфузий</w:t>
            </w:r>
          </w:p>
        </w:tc>
      </w:tr>
      <w:tr w:rsidR="00000000" w14:paraId="5EAD890E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4D5E8A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30ADD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893B64" w14:textId="77777777" w:rsidR="00000000" w:rsidRDefault="00000000">
            <w:pPr>
              <w:pStyle w:val="ConsPlusNormal"/>
            </w:pPr>
            <w:r>
              <w:t>иммуноглобулин антитимоцитарный лошадиный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B82699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4F497A6D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6FD73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A15AB6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21D540" w14:textId="77777777" w:rsidR="00000000" w:rsidRDefault="00000000">
            <w:pPr>
              <w:pStyle w:val="ConsPlusNormal"/>
            </w:pPr>
            <w:r>
              <w:t>кладрибин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FEEFFD" w14:textId="77777777" w:rsidR="00000000" w:rsidRDefault="00000000">
            <w:pPr>
              <w:pStyle w:val="ConsPlusNormal"/>
            </w:pPr>
            <w:r>
              <w:t>таблетки</w:t>
            </w:r>
          </w:p>
        </w:tc>
      </w:tr>
      <w:tr w:rsidR="00000000" w14:paraId="174EA925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EA864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2F5A6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AC8CEB" w14:textId="77777777" w:rsidR="00000000" w:rsidRDefault="00000000">
            <w:pPr>
              <w:pStyle w:val="ConsPlusNormal"/>
            </w:pPr>
            <w:r>
              <w:t>лефлуномид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A6E93D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72967FE9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BBBE1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7772E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1801B3B" w14:textId="77777777" w:rsidR="00000000" w:rsidRDefault="00000000">
            <w:pPr>
              <w:pStyle w:val="ConsPlusNormal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AA15DF5" w14:textId="77777777" w:rsidR="00000000" w:rsidRDefault="00000000">
            <w:pPr>
              <w:pStyle w:val="ConsPlusNormal"/>
            </w:pPr>
            <w:r>
              <w:t>капсулы;</w:t>
            </w:r>
          </w:p>
          <w:p w14:paraId="2B9E4A56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2B3EEFA7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B5F01A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C8E2FE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B92A66" w14:textId="77777777" w:rsidR="00000000" w:rsidRDefault="00000000">
            <w:pPr>
              <w:pStyle w:val="ConsPlusNormal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9C7C1F" w14:textId="77777777" w:rsidR="00000000" w:rsidRDefault="00000000">
            <w:pPr>
              <w:pStyle w:val="ConsPlusNormal"/>
            </w:pPr>
            <w:r>
              <w:t>таблетки кишечнорастворимые, покрытые оболочкой;</w:t>
            </w:r>
          </w:p>
          <w:p w14:paraId="65528ED8" w14:textId="77777777" w:rsidR="00000000" w:rsidRDefault="0000000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00000" w14:paraId="28774582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87CA4D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0CBED3F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596560" w14:textId="77777777" w:rsidR="00000000" w:rsidRDefault="00000000">
            <w:pPr>
              <w:pStyle w:val="ConsPlusNormal"/>
            </w:pPr>
            <w:r>
              <w:t>натализумаб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92E566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56D71645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B262B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08111A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28FA025" w14:textId="77777777" w:rsidR="00000000" w:rsidRDefault="00000000">
            <w:pPr>
              <w:pStyle w:val="ConsPlusNormal"/>
            </w:pPr>
            <w:r>
              <w:t>окрелизумаб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FF7FD0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708EC100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47E286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E0373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B2AC8B" w14:textId="77777777" w:rsidR="00000000" w:rsidRDefault="00000000">
            <w:pPr>
              <w:pStyle w:val="ConsPlusNormal"/>
            </w:pPr>
            <w:r>
              <w:t>сипонимод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92247E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4926CECD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8F04E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BCCF8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72BA00" w14:textId="77777777" w:rsidR="00000000" w:rsidRDefault="00000000">
            <w:pPr>
              <w:pStyle w:val="ConsPlusNormal"/>
            </w:pPr>
            <w:r>
              <w:t>терифлуномид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5655CF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2F4D669D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D857D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AE3330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EE83E4" w14:textId="77777777" w:rsidR="00000000" w:rsidRDefault="00000000">
            <w:pPr>
              <w:pStyle w:val="ConsPlusNormal"/>
            </w:pPr>
            <w:r>
              <w:t>тофацитиниб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46984D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0BA08C01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66680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B2D33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5D3DDE" w14:textId="77777777" w:rsidR="00000000" w:rsidRDefault="00000000">
            <w:pPr>
              <w:pStyle w:val="ConsPlusNormal"/>
            </w:pPr>
            <w:r>
              <w:t>упадацитиниб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1B4E88" w14:textId="77777777" w:rsidR="00000000" w:rsidRDefault="00000000">
            <w:pPr>
              <w:pStyle w:val="ConsPlusNormal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000000" w14:paraId="778E249E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27B89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E225FD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D85BA3" w14:textId="77777777" w:rsidR="00000000" w:rsidRDefault="00000000">
            <w:pPr>
              <w:pStyle w:val="ConsPlusNormal"/>
            </w:pPr>
            <w:r>
              <w:t>финголимод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405874" w14:textId="77777777" w:rsidR="00000000" w:rsidRDefault="00000000">
            <w:pPr>
              <w:pStyle w:val="ConsPlusNormal"/>
            </w:pPr>
            <w:r>
              <w:t>капсулы</w:t>
            </w:r>
          </w:p>
        </w:tc>
      </w:tr>
      <w:tr w:rsidR="00000000" w14:paraId="5F5C0376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31FB05F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BDE071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57FDCE" w14:textId="77777777" w:rsidR="00000000" w:rsidRDefault="00000000">
            <w:pPr>
              <w:pStyle w:val="ConsPlusNormal"/>
            </w:pPr>
            <w:r>
              <w:t>эверолимус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B0AEDD" w14:textId="77777777" w:rsidR="00000000" w:rsidRDefault="00000000">
            <w:pPr>
              <w:pStyle w:val="ConsPlusNormal"/>
            </w:pPr>
            <w:r>
              <w:t>таблетки;</w:t>
            </w:r>
          </w:p>
          <w:p w14:paraId="133124C3" w14:textId="77777777" w:rsidR="00000000" w:rsidRDefault="00000000">
            <w:pPr>
              <w:pStyle w:val="ConsPlusNormal"/>
            </w:pPr>
            <w:r>
              <w:t>таблетки диспергируемые</w:t>
            </w:r>
          </w:p>
        </w:tc>
      </w:tr>
      <w:tr w:rsidR="00000000" w14:paraId="5E98B610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FDAFAA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48F8E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80ADB3" w14:textId="77777777" w:rsidR="00000000" w:rsidRDefault="00000000">
            <w:pPr>
              <w:pStyle w:val="ConsPlusNormal"/>
            </w:pPr>
            <w:r>
              <w:t>экулизумаб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947D53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инфузий";</w:t>
            </w:r>
          </w:p>
        </w:tc>
      </w:tr>
    </w:tbl>
    <w:p w14:paraId="238D66A5" w14:textId="77777777" w:rsidR="00000000" w:rsidRDefault="00000000">
      <w:pPr>
        <w:pStyle w:val="ConsPlusNormal"/>
        <w:jc w:val="both"/>
      </w:pPr>
    </w:p>
    <w:p w14:paraId="02A791D3" w14:textId="77777777" w:rsidR="00000000" w:rsidRDefault="00000000">
      <w:pPr>
        <w:pStyle w:val="ConsPlusNormal"/>
        <w:ind w:firstLine="540"/>
        <w:jc w:val="both"/>
      </w:pPr>
      <w:r>
        <w:t>с) позицию, касающуюся M01AB, изложить в следующей редакции:</w:t>
      </w:r>
    </w:p>
    <w:p w14:paraId="719202DF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5D463099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852033" w14:textId="77777777" w:rsidR="00000000" w:rsidRDefault="00000000">
            <w:pPr>
              <w:pStyle w:val="ConsPlusNormal"/>
              <w:jc w:val="center"/>
            </w:pPr>
            <w:r>
              <w:t>"M01AB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310065" w14:textId="77777777" w:rsidR="00000000" w:rsidRDefault="00000000">
            <w:pPr>
              <w:pStyle w:val="ConsPlusNormal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E9018E" w14:textId="77777777" w:rsidR="00000000" w:rsidRDefault="00000000">
            <w:pPr>
              <w:pStyle w:val="ConsPlusNormal"/>
            </w:pPr>
            <w:r>
              <w:t>диклофенак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ED566A" w14:textId="77777777" w:rsidR="00000000" w:rsidRDefault="00000000">
            <w:pPr>
              <w:pStyle w:val="ConsPlusNormal"/>
            </w:pPr>
            <w:r>
              <w:t>капли глазные;</w:t>
            </w:r>
          </w:p>
          <w:p w14:paraId="1E18F255" w14:textId="77777777" w:rsidR="00000000" w:rsidRDefault="00000000">
            <w:pPr>
              <w:pStyle w:val="ConsPlusNormal"/>
            </w:pPr>
            <w:r>
              <w:t>капсулы кишечнорастворимые;</w:t>
            </w:r>
          </w:p>
          <w:p w14:paraId="3E1567D8" w14:textId="77777777" w:rsidR="00000000" w:rsidRDefault="00000000">
            <w:pPr>
              <w:pStyle w:val="ConsPlusNormal"/>
            </w:pPr>
            <w:r>
              <w:t>капсулы с модифицированным высвобождением;</w:t>
            </w:r>
          </w:p>
          <w:p w14:paraId="563D8F73" w14:textId="77777777" w:rsidR="00000000" w:rsidRDefault="00000000">
            <w:pPr>
              <w:pStyle w:val="ConsPlusNormal"/>
            </w:pPr>
            <w:r>
              <w:t>раствор для внутримышечного введения;</w:t>
            </w:r>
          </w:p>
          <w:p w14:paraId="12B521A5" w14:textId="77777777" w:rsidR="00000000" w:rsidRDefault="00000000">
            <w:pPr>
              <w:pStyle w:val="ConsPlusNormal"/>
            </w:pPr>
            <w:r>
              <w:t>таблетки, покрытые кишечнорастворимой оболочкой;</w:t>
            </w:r>
          </w:p>
          <w:p w14:paraId="49D87BE0" w14:textId="77777777" w:rsidR="00000000" w:rsidRDefault="00000000">
            <w:pPr>
              <w:pStyle w:val="ConsPlusNormal"/>
            </w:pPr>
            <w:r>
              <w:t>таблетки, покрытые кишечнорастворимой пленочной оболочкой;</w:t>
            </w:r>
          </w:p>
          <w:p w14:paraId="11151E6A" w14:textId="77777777" w:rsidR="00000000" w:rsidRDefault="00000000">
            <w:pPr>
              <w:pStyle w:val="ConsPlusNormal"/>
            </w:pPr>
            <w:r>
              <w:t>таблетки, покрытые пленочной оболочкой;</w:t>
            </w:r>
          </w:p>
          <w:p w14:paraId="723C7A68" w14:textId="77777777" w:rsidR="00000000" w:rsidRDefault="00000000">
            <w:pPr>
              <w:pStyle w:val="ConsPlusNormal"/>
            </w:pPr>
            <w:r>
              <w:t>таблетки пролонгированного действия, покрытые кишечнорастворимой оболочкой;</w:t>
            </w:r>
          </w:p>
          <w:p w14:paraId="1530E6F0" w14:textId="77777777" w:rsidR="00000000" w:rsidRDefault="00000000">
            <w:pPr>
              <w:pStyle w:val="ConsPlusNormal"/>
            </w:pPr>
            <w:r>
              <w:t>таблетки пролонгированного действия, покрытые оболочкой;</w:t>
            </w:r>
          </w:p>
          <w:p w14:paraId="1018421C" w14:textId="77777777" w:rsidR="00000000" w:rsidRDefault="00000000">
            <w:pPr>
              <w:pStyle w:val="ConsPlusNormal"/>
            </w:pPr>
            <w:r>
              <w:t>таблетки пролонгированного действия, покрытые пленочной оболочкой;</w:t>
            </w:r>
          </w:p>
          <w:p w14:paraId="0DACD323" w14:textId="77777777" w:rsidR="00000000" w:rsidRDefault="00000000">
            <w:pPr>
              <w:pStyle w:val="ConsPlusNormal"/>
            </w:pPr>
            <w:r>
              <w:t>таблетки кишечнорастворимые, покрытые пленочной оболочкой;</w:t>
            </w:r>
          </w:p>
          <w:p w14:paraId="3A2CAA93" w14:textId="77777777" w:rsidR="00000000" w:rsidRDefault="00000000">
            <w:pPr>
              <w:pStyle w:val="ConsPlusNormal"/>
            </w:pPr>
            <w:r>
              <w:t>таблетки с пролонгированным высвобождением, покрытые пленочной оболочкой;</w:t>
            </w:r>
          </w:p>
          <w:p w14:paraId="5E98A078" w14:textId="77777777" w:rsidR="00000000" w:rsidRDefault="00000000">
            <w:pPr>
              <w:pStyle w:val="ConsPlusNormal"/>
            </w:pPr>
            <w:r>
              <w:t>таблетки кишечнорастворимые с пролонгированным высвобождением;</w:t>
            </w:r>
          </w:p>
          <w:p w14:paraId="2050F7FC" w14:textId="77777777" w:rsidR="00000000" w:rsidRDefault="00000000">
            <w:pPr>
              <w:pStyle w:val="ConsPlusNormal"/>
            </w:pPr>
            <w:r>
              <w:t xml:space="preserve">таблетки кишечнорастворимые с </w:t>
            </w:r>
            <w:r>
              <w:lastRenderedPageBreak/>
              <w:t>пролонгированным высвобождением, покрытые пленочной оболочкой</w:t>
            </w:r>
          </w:p>
        </w:tc>
      </w:tr>
      <w:tr w:rsidR="00000000" w14:paraId="3E8D0472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8C3444E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2065AA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8F1DD" w14:textId="77777777" w:rsidR="00000000" w:rsidRDefault="00000000">
            <w:pPr>
              <w:pStyle w:val="ConsPlusNormal"/>
            </w:pPr>
            <w:r>
              <w:t>кеторолак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939396" w14:textId="77777777" w:rsidR="00000000" w:rsidRDefault="0000000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6A91B556" w14:textId="77777777" w:rsidR="00000000" w:rsidRDefault="00000000">
            <w:pPr>
              <w:pStyle w:val="ConsPlusNormal"/>
            </w:pPr>
            <w:r>
              <w:t>раствор для внутримышечного введения;</w:t>
            </w:r>
          </w:p>
          <w:p w14:paraId="72E687E5" w14:textId="77777777" w:rsidR="00000000" w:rsidRDefault="00000000">
            <w:pPr>
              <w:pStyle w:val="ConsPlusNormal"/>
            </w:pPr>
            <w:r>
              <w:t>таблетки;</w:t>
            </w:r>
          </w:p>
          <w:p w14:paraId="10F84C5D" w14:textId="77777777" w:rsidR="00000000" w:rsidRDefault="00000000">
            <w:pPr>
              <w:pStyle w:val="ConsPlusNormal"/>
            </w:pPr>
            <w:r>
              <w:t>таблетки, покрытые оболочкой;</w:t>
            </w:r>
          </w:p>
          <w:p w14:paraId="20963C1E" w14:textId="77777777" w:rsidR="00000000" w:rsidRDefault="00000000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42F05012" w14:textId="77777777" w:rsidR="00000000" w:rsidRDefault="00000000">
      <w:pPr>
        <w:pStyle w:val="ConsPlusNormal"/>
        <w:jc w:val="both"/>
      </w:pPr>
    </w:p>
    <w:p w14:paraId="183CA765" w14:textId="77777777" w:rsidR="00000000" w:rsidRDefault="00000000">
      <w:pPr>
        <w:pStyle w:val="ConsPlusNormal"/>
        <w:ind w:firstLine="540"/>
        <w:jc w:val="both"/>
      </w:pPr>
      <w:r>
        <w:t>т) позицию, касающуюся N04BC, изложить в следующей редакции:</w:t>
      </w:r>
    </w:p>
    <w:p w14:paraId="69EE93E6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545A92D4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ACBFF7" w14:textId="77777777" w:rsidR="00000000" w:rsidRDefault="00000000">
            <w:pPr>
              <w:pStyle w:val="ConsPlusNormal"/>
              <w:jc w:val="center"/>
            </w:pPr>
            <w:r>
              <w:t>"N04BC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4D1F4C" w14:textId="77777777" w:rsidR="00000000" w:rsidRDefault="00000000">
            <w:pPr>
              <w:pStyle w:val="ConsPlusNormal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B6AC21" w14:textId="77777777" w:rsidR="00000000" w:rsidRDefault="00000000">
            <w:pPr>
              <w:pStyle w:val="ConsPlusNormal"/>
            </w:pPr>
            <w:r>
              <w:t>пирибедил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F66D97" w14:textId="77777777" w:rsidR="00000000" w:rsidRDefault="00000000">
            <w:pPr>
              <w:pStyle w:val="ConsPlusNormal"/>
            </w:pPr>
            <w:r>
              <w:t>таблетки с контролируемым высвобождением, покрытые оболочкой;</w:t>
            </w:r>
          </w:p>
          <w:p w14:paraId="01D72096" w14:textId="77777777" w:rsidR="00000000" w:rsidRDefault="00000000">
            <w:pPr>
              <w:pStyle w:val="ConsPlusNormal"/>
            </w:pPr>
            <w:r>
              <w:t>таблетки с контролируемым высвобождением, покрытые пленочной оболочкой;</w:t>
            </w:r>
          </w:p>
          <w:p w14:paraId="3509CF18" w14:textId="77777777" w:rsidR="00000000" w:rsidRDefault="0000000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14:paraId="26DAF8E0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BFA7F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09B2CC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11D922" w14:textId="77777777" w:rsidR="00000000" w:rsidRDefault="00000000">
            <w:pPr>
              <w:pStyle w:val="ConsPlusNormal"/>
            </w:pPr>
            <w:r>
              <w:t>прамипексол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C3DD72" w14:textId="77777777" w:rsidR="00000000" w:rsidRDefault="00000000">
            <w:pPr>
              <w:pStyle w:val="ConsPlusNormal"/>
            </w:pPr>
            <w:r>
              <w:t>таблетки;</w:t>
            </w:r>
          </w:p>
          <w:p w14:paraId="1C132E11" w14:textId="77777777" w:rsidR="00000000" w:rsidRDefault="00000000">
            <w:pPr>
              <w:pStyle w:val="ConsPlusNormal"/>
            </w:pPr>
            <w:r>
              <w:t>таблетки пролонгированного действия";</w:t>
            </w:r>
          </w:p>
        </w:tc>
      </w:tr>
    </w:tbl>
    <w:p w14:paraId="398A73C8" w14:textId="77777777" w:rsidR="00000000" w:rsidRDefault="00000000">
      <w:pPr>
        <w:pStyle w:val="ConsPlusNormal"/>
        <w:jc w:val="both"/>
      </w:pPr>
    </w:p>
    <w:p w14:paraId="0F88814C" w14:textId="77777777" w:rsidR="00000000" w:rsidRDefault="00000000">
      <w:pPr>
        <w:pStyle w:val="ConsPlusNormal"/>
        <w:ind w:firstLine="540"/>
        <w:jc w:val="both"/>
      </w:pPr>
      <w:r>
        <w:t>у) позицию, касающуюся N06BX, изложить в следующей редакции:</w:t>
      </w:r>
    </w:p>
    <w:p w14:paraId="02D4F896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75DEEF5C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5139E8" w14:textId="77777777" w:rsidR="00000000" w:rsidRDefault="00000000">
            <w:pPr>
              <w:pStyle w:val="ConsPlusNormal"/>
              <w:jc w:val="center"/>
            </w:pPr>
            <w:r>
              <w:t>"N06BX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274197" w14:textId="77777777" w:rsidR="00000000" w:rsidRDefault="00000000">
            <w:pPr>
              <w:pStyle w:val="ConsPlusNormal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F0C1333" w14:textId="77777777" w:rsidR="00000000" w:rsidRDefault="00000000">
            <w:pPr>
              <w:pStyle w:val="ConsPlusNormal"/>
            </w:pPr>
            <w:r>
              <w:t>винпоцетин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496118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инфузий;</w:t>
            </w:r>
          </w:p>
          <w:p w14:paraId="131EC032" w14:textId="77777777" w:rsidR="00000000" w:rsidRDefault="00000000">
            <w:pPr>
              <w:pStyle w:val="ConsPlusNormal"/>
            </w:pPr>
            <w:r>
              <w:t>раствор для внутривенного введения;</w:t>
            </w:r>
          </w:p>
          <w:p w14:paraId="1DBFF5EA" w14:textId="77777777" w:rsidR="00000000" w:rsidRDefault="00000000">
            <w:pPr>
              <w:pStyle w:val="ConsPlusNormal"/>
            </w:pPr>
            <w:r>
              <w:t>раствор для инъекций;</w:t>
            </w:r>
          </w:p>
          <w:p w14:paraId="6849CAE0" w14:textId="77777777" w:rsidR="00000000" w:rsidRDefault="00000000">
            <w:pPr>
              <w:pStyle w:val="ConsPlusNormal"/>
            </w:pPr>
            <w:r>
              <w:t>таблетки;</w:t>
            </w:r>
          </w:p>
          <w:p w14:paraId="71F8EE68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7605E796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9185B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C2DF72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02F3D4" w14:textId="77777777" w:rsidR="00000000" w:rsidRDefault="00000000">
            <w:pPr>
              <w:pStyle w:val="ConsPlusNormal"/>
            </w:pPr>
            <w:r>
              <w:t>глицин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50D692" w14:textId="77777777" w:rsidR="00000000" w:rsidRDefault="00000000">
            <w:pPr>
              <w:pStyle w:val="ConsPlusNormal"/>
            </w:pPr>
            <w:r>
              <w:t>таблетки защечные;</w:t>
            </w:r>
          </w:p>
          <w:p w14:paraId="6C446E9C" w14:textId="77777777" w:rsidR="00000000" w:rsidRDefault="00000000">
            <w:pPr>
              <w:pStyle w:val="ConsPlusNormal"/>
            </w:pPr>
            <w:r>
              <w:t>таблетки подъязычные;</w:t>
            </w:r>
          </w:p>
          <w:p w14:paraId="18545321" w14:textId="77777777" w:rsidR="00000000" w:rsidRDefault="00000000">
            <w:pPr>
              <w:pStyle w:val="ConsPlusNormal"/>
            </w:pPr>
            <w:r>
              <w:lastRenderedPageBreak/>
              <w:t>таблетки защечные и подъязычные</w:t>
            </w:r>
          </w:p>
        </w:tc>
      </w:tr>
      <w:tr w:rsidR="00000000" w14:paraId="735E3F60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B925416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B0ADB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0059B53" w14:textId="77777777" w:rsidR="00000000" w:rsidRDefault="00000000">
            <w:pPr>
              <w:pStyle w:val="ConsPlusNormal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224A86E" w14:textId="77777777" w:rsidR="00000000" w:rsidRDefault="00000000">
            <w:pPr>
              <w:pStyle w:val="ConsPlusNormal"/>
            </w:pPr>
            <w:r>
              <w:t>капли назальные</w:t>
            </w:r>
          </w:p>
        </w:tc>
      </w:tr>
      <w:tr w:rsidR="00000000" w14:paraId="56CE1B54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B247A8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739C39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13D064A" w14:textId="77777777" w:rsidR="00000000" w:rsidRDefault="00000000">
            <w:pPr>
              <w:pStyle w:val="ConsPlusNormal"/>
            </w:pPr>
            <w:r>
              <w:t>пирацетам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26E541" w14:textId="77777777" w:rsidR="00000000" w:rsidRDefault="00000000">
            <w:pPr>
              <w:pStyle w:val="ConsPlusNormal"/>
            </w:pPr>
            <w:r>
              <w:t>капсулы;</w:t>
            </w:r>
          </w:p>
          <w:p w14:paraId="7835B412" w14:textId="77777777" w:rsidR="00000000" w:rsidRDefault="0000000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3F4A0A7E" w14:textId="77777777" w:rsidR="00000000" w:rsidRDefault="00000000">
            <w:pPr>
              <w:pStyle w:val="ConsPlusNormal"/>
            </w:pPr>
            <w:r>
              <w:t>раствор для инфузий;</w:t>
            </w:r>
          </w:p>
          <w:p w14:paraId="16814DE1" w14:textId="77777777" w:rsidR="00000000" w:rsidRDefault="00000000">
            <w:pPr>
              <w:pStyle w:val="ConsPlusNormal"/>
            </w:pPr>
            <w:r>
              <w:t>раствор для внутривенного введения;</w:t>
            </w:r>
          </w:p>
          <w:p w14:paraId="79957CDD" w14:textId="77777777" w:rsidR="00000000" w:rsidRDefault="00000000">
            <w:pPr>
              <w:pStyle w:val="ConsPlusNormal"/>
            </w:pPr>
            <w:r>
              <w:t>раствор для приема внутрь;</w:t>
            </w:r>
          </w:p>
          <w:p w14:paraId="76E4191A" w14:textId="77777777" w:rsidR="00000000" w:rsidRDefault="00000000">
            <w:pPr>
              <w:pStyle w:val="ConsPlusNormal"/>
            </w:pPr>
            <w:r>
              <w:t>таблетки, покрытые оболочкой;</w:t>
            </w:r>
          </w:p>
          <w:p w14:paraId="27A3ED2A" w14:textId="77777777" w:rsidR="00000000" w:rsidRDefault="00000000">
            <w:pPr>
              <w:pStyle w:val="ConsPlusNormal"/>
            </w:pPr>
            <w:r>
              <w:t>таблетки, покрытые пленочной оболочкой</w:t>
            </w:r>
          </w:p>
        </w:tc>
      </w:tr>
      <w:tr w:rsidR="00000000" w14:paraId="048A8991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FB52C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3A2D63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019C02" w14:textId="77777777" w:rsidR="00000000" w:rsidRDefault="00000000">
            <w:pPr>
              <w:pStyle w:val="ConsPlusNormal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CAB4E5" w14:textId="77777777" w:rsidR="00000000" w:rsidRDefault="00000000">
            <w:pPr>
              <w:pStyle w:val="ConsPlusNormal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000000" w14:paraId="6CF32B63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CC2105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F1B902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F7567F3" w14:textId="77777777" w:rsidR="00000000" w:rsidRDefault="00000000">
            <w:pPr>
              <w:pStyle w:val="ConsPlusNormal"/>
            </w:pPr>
            <w:r>
              <w:t>фонтурацетам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21E24B" w14:textId="77777777" w:rsidR="00000000" w:rsidRDefault="00000000">
            <w:pPr>
              <w:pStyle w:val="ConsPlusNormal"/>
            </w:pPr>
            <w:r>
              <w:t>таблетки</w:t>
            </w:r>
          </w:p>
        </w:tc>
      </w:tr>
      <w:tr w:rsidR="00000000" w14:paraId="4DBD51F6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7D4747E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85E59B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7C6515C" w14:textId="77777777" w:rsidR="00000000" w:rsidRDefault="00000000">
            <w:pPr>
              <w:pStyle w:val="ConsPlusNormal"/>
            </w:pPr>
            <w:r>
              <w:t>пептиды головного мозга свиньи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2C1F66" w14:textId="77777777" w:rsidR="00000000" w:rsidRDefault="00000000">
            <w:pPr>
              <w:pStyle w:val="ConsPlusNormal"/>
            </w:pPr>
            <w:r>
              <w:t>раствор для инъекций</w:t>
            </w:r>
          </w:p>
        </w:tc>
      </w:tr>
      <w:tr w:rsidR="00000000" w14:paraId="07325ACA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FE364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7497C3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EECB37" w14:textId="77777777" w:rsidR="00000000" w:rsidRDefault="00000000">
            <w:pPr>
              <w:pStyle w:val="ConsPlusNormal"/>
            </w:pPr>
            <w:r>
              <w:t>цитиколин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F6B960" w14:textId="77777777" w:rsidR="00000000" w:rsidRDefault="00000000">
            <w:pPr>
              <w:pStyle w:val="ConsPlusNormal"/>
            </w:pPr>
            <w:r>
              <w:t>раствор для внутривенного и внутримышечного введения";</w:t>
            </w:r>
          </w:p>
        </w:tc>
      </w:tr>
    </w:tbl>
    <w:p w14:paraId="31D1B2BA" w14:textId="77777777" w:rsidR="00000000" w:rsidRDefault="00000000">
      <w:pPr>
        <w:pStyle w:val="ConsPlusNormal"/>
        <w:jc w:val="both"/>
      </w:pPr>
    </w:p>
    <w:p w14:paraId="54C25E03" w14:textId="77777777" w:rsidR="00000000" w:rsidRDefault="00000000">
      <w:pPr>
        <w:pStyle w:val="ConsPlusNormal"/>
        <w:ind w:firstLine="540"/>
        <w:jc w:val="both"/>
      </w:pPr>
      <w:r>
        <w:t>ф) позицию, касающуюся N07XX, изложить в следующей редакции:</w:t>
      </w:r>
    </w:p>
    <w:p w14:paraId="3F9D8E21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33A719A2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625731" w14:textId="77777777" w:rsidR="00000000" w:rsidRDefault="00000000">
            <w:pPr>
              <w:pStyle w:val="ConsPlusNormal"/>
              <w:jc w:val="center"/>
            </w:pPr>
            <w:r>
              <w:t>"N07XX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9B7A60D" w14:textId="77777777" w:rsidR="00000000" w:rsidRDefault="00000000">
            <w:pPr>
              <w:pStyle w:val="ConsPlusNormal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6A23DB" w14:textId="77777777" w:rsidR="00000000" w:rsidRDefault="00000000">
            <w:pPr>
              <w:pStyle w:val="ConsPlusNormal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3EE47F2" w14:textId="77777777" w:rsidR="00000000" w:rsidRDefault="00000000">
            <w:pPr>
              <w:pStyle w:val="ConsPlusNormal"/>
            </w:pPr>
            <w:r>
              <w:t>раствор для внутривенного введения;</w:t>
            </w:r>
          </w:p>
          <w:p w14:paraId="174B0262" w14:textId="77777777" w:rsidR="00000000" w:rsidRDefault="00000000">
            <w:pPr>
              <w:pStyle w:val="ConsPlusNormal"/>
            </w:pPr>
            <w:r>
              <w:t>таблетки, покрытые кишечнорастворимой оболочкой</w:t>
            </w:r>
          </w:p>
        </w:tc>
      </w:tr>
      <w:tr w:rsidR="00000000" w14:paraId="3DA48AD3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C8F1FE3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9C71E9C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EE03AA" w14:textId="77777777" w:rsidR="00000000" w:rsidRDefault="00000000">
            <w:pPr>
              <w:pStyle w:val="ConsPlusNormal"/>
            </w:pPr>
            <w:r>
              <w:t>тетрабеназин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0F650D" w14:textId="77777777" w:rsidR="00000000" w:rsidRDefault="00000000">
            <w:pPr>
              <w:pStyle w:val="ConsPlusNormal"/>
            </w:pPr>
            <w:r>
              <w:t>таблетки</w:t>
            </w:r>
          </w:p>
        </w:tc>
      </w:tr>
      <w:tr w:rsidR="00000000" w14:paraId="0DFB098B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6E9817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9CDA995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1EFA375" w14:textId="77777777" w:rsidR="00000000" w:rsidRDefault="00000000">
            <w:pPr>
              <w:pStyle w:val="ConsPlusNormal"/>
            </w:pPr>
            <w:r>
              <w:t>фампридин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5E6951" w14:textId="77777777" w:rsidR="00000000" w:rsidRDefault="00000000">
            <w:pPr>
              <w:pStyle w:val="ConsPlusNormal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000000" w14:paraId="3B1BA1D3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A9C70D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462858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86A416" w14:textId="77777777" w:rsidR="00000000" w:rsidRDefault="00000000">
            <w:pPr>
              <w:pStyle w:val="ConsPlusNormal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51E464" w14:textId="77777777" w:rsidR="00000000" w:rsidRDefault="00000000">
            <w:pPr>
              <w:pStyle w:val="ConsPlusNormal"/>
            </w:pPr>
            <w:r>
              <w:t>капсулы;</w:t>
            </w:r>
          </w:p>
          <w:p w14:paraId="64B3A8AB" w14:textId="77777777" w:rsidR="00000000" w:rsidRDefault="00000000">
            <w:pPr>
              <w:pStyle w:val="ConsPlusNormal"/>
            </w:pPr>
            <w:r>
              <w:t>раствор для внутривенного и внутримышечного введения;</w:t>
            </w:r>
          </w:p>
          <w:p w14:paraId="5B5A87E1" w14:textId="77777777" w:rsidR="00000000" w:rsidRDefault="00000000">
            <w:pPr>
              <w:pStyle w:val="ConsPlusNormal"/>
            </w:pPr>
            <w:r>
              <w:t>таблетки, покрытые пленочной оболочкой";</w:t>
            </w:r>
          </w:p>
        </w:tc>
      </w:tr>
    </w:tbl>
    <w:p w14:paraId="2E1BE263" w14:textId="77777777" w:rsidR="00000000" w:rsidRDefault="00000000">
      <w:pPr>
        <w:pStyle w:val="ConsPlusNormal"/>
        <w:jc w:val="both"/>
      </w:pPr>
    </w:p>
    <w:p w14:paraId="7EC8B56B" w14:textId="77777777" w:rsidR="00000000" w:rsidRDefault="00000000">
      <w:pPr>
        <w:pStyle w:val="ConsPlusNormal"/>
        <w:ind w:firstLine="540"/>
        <w:jc w:val="both"/>
      </w:pPr>
      <w:r>
        <w:t>х) позицию, касающуюся R03AL, изложить в следующей редакции:</w:t>
      </w:r>
    </w:p>
    <w:p w14:paraId="74E4D8AE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7BEDF24A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599382" w14:textId="77777777" w:rsidR="00000000" w:rsidRDefault="00000000">
            <w:pPr>
              <w:pStyle w:val="ConsPlusNormal"/>
              <w:jc w:val="center"/>
            </w:pPr>
            <w:r>
              <w:t>"R03AL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7CA54A" w14:textId="77777777" w:rsidR="00000000" w:rsidRDefault="00000000">
            <w:pPr>
              <w:pStyle w:val="ConsPlusNormal"/>
            </w:pPr>
            <w:r>
              <w:t>адренергические средства в комбинации с антихолинергическими средствами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DDDD12A" w14:textId="77777777" w:rsidR="00000000" w:rsidRDefault="00000000">
            <w:pPr>
              <w:pStyle w:val="ConsPlusNormal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1AE0476" w14:textId="77777777" w:rsidR="00000000" w:rsidRDefault="0000000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 w14:paraId="38563AAC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74EF66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111943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A02E6E6" w14:textId="77777777" w:rsidR="00000000" w:rsidRDefault="00000000">
            <w:pPr>
              <w:pStyle w:val="ConsPlusNormal"/>
            </w:pPr>
            <w:r>
              <w:t>беклометазон + гликопиррония бромид + формотерол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60CAF0" w14:textId="77777777" w:rsidR="00000000" w:rsidRDefault="0000000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000000" w14:paraId="2122FF05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F159806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75F937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E6A76A" w14:textId="77777777" w:rsidR="00000000" w:rsidRDefault="00000000">
            <w:pPr>
              <w:pStyle w:val="ConsPlusNormal"/>
            </w:pPr>
            <w:r>
              <w:t>будесонид + гликопиррония бромид + формотерол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DB1980C" w14:textId="77777777" w:rsidR="00000000" w:rsidRDefault="00000000">
            <w:pPr>
              <w:pStyle w:val="ConsPlusNormal"/>
            </w:pPr>
            <w:r>
              <w:t>аэрозоль для ингаляций дозированный</w:t>
            </w:r>
          </w:p>
        </w:tc>
      </w:tr>
      <w:tr w:rsidR="00000000" w14:paraId="05126E9D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9E23A1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C9B5E7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4540D4C" w14:textId="77777777" w:rsidR="00000000" w:rsidRDefault="00000000">
            <w:pPr>
              <w:pStyle w:val="ConsPlusNormal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8F0729" w14:textId="77777777" w:rsidR="00000000" w:rsidRDefault="0000000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 w14:paraId="25D8F76C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2A31C9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C4C111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2F62E0" w14:textId="77777777" w:rsidR="00000000" w:rsidRDefault="00000000">
            <w:pPr>
              <w:pStyle w:val="ConsPlusNormal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F0D99C" w14:textId="77777777" w:rsidR="00000000" w:rsidRDefault="00000000">
            <w:pPr>
              <w:pStyle w:val="ConsPlusNormal"/>
            </w:pPr>
            <w:r>
              <w:t>порошок для ингаляций дозированный</w:t>
            </w:r>
          </w:p>
        </w:tc>
      </w:tr>
      <w:tr w:rsidR="00000000" w14:paraId="3054CEAB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F98BFD8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20475E1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2B27F8" w14:textId="77777777" w:rsidR="00000000" w:rsidRDefault="00000000">
            <w:pPr>
              <w:pStyle w:val="ConsPlusNormal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A934A2" w14:textId="77777777" w:rsidR="00000000" w:rsidRDefault="00000000">
            <w:pPr>
              <w:pStyle w:val="ConsPlusNormal"/>
            </w:pPr>
            <w:r>
              <w:t>капсулы с порошком для ингаляций</w:t>
            </w:r>
          </w:p>
        </w:tc>
      </w:tr>
      <w:tr w:rsidR="00000000" w14:paraId="3958C751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894938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DCAC4AE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E8312A" w14:textId="77777777" w:rsidR="00000000" w:rsidRDefault="00000000">
            <w:pPr>
              <w:pStyle w:val="ConsPlusNormal"/>
            </w:pPr>
            <w:r>
              <w:t xml:space="preserve">гликопиррония бромид + </w:t>
            </w:r>
            <w:r>
              <w:lastRenderedPageBreak/>
              <w:t>индакатерол + мометазон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B2C5BD" w14:textId="77777777" w:rsidR="00000000" w:rsidRDefault="00000000">
            <w:pPr>
              <w:pStyle w:val="ConsPlusNormal"/>
            </w:pPr>
            <w:r>
              <w:lastRenderedPageBreak/>
              <w:t>капсулы с порошком для ингаляций</w:t>
            </w:r>
          </w:p>
        </w:tc>
      </w:tr>
      <w:tr w:rsidR="00000000" w14:paraId="4E93DE0E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DE3383C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0F1060D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81F9AA" w14:textId="77777777" w:rsidR="00000000" w:rsidRDefault="00000000">
            <w:pPr>
              <w:pStyle w:val="ConsPlusNormal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A53B988" w14:textId="77777777" w:rsidR="00000000" w:rsidRDefault="00000000">
            <w:pPr>
              <w:pStyle w:val="ConsPlusNormal"/>
            </w:pPr>
            <w:r>
              <w:t>аэрозоль для ингаляций дозированный;</w:t>
            </w:r>
          </w:p>
          <w:p w14:paraId="7901A13F" w14:textId="77777777" w:rsidR="00000000" w:rsidRDefault="00000000">
            <w:pPr>
              <w:pStyle w:val="ConsPlusNormal"/>
            </w:pPr>
            <w:r>
              <w:t>раствор для ингаляций</w:t>
            </w:r>
          </w:p>
        </w:tc>
      </w:tr>
      <w:tr w:rsidR="00000000" w14:paraId="6AEF2DD6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9BA95C8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610D33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E83388C" w14:textId="77777777" w:rsidR="00000000" w:rsidRDefault="00000000">
            <w:pPr>
              <w:pStyle w:val="ConsPlusNormal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B1D37B7" w14:textId="77777777" w:rsidR="00000000" w:rsidRDefault="00000000">
            <w:pPr>
              <w:pStyle w:val="ConsPlusNormal"/>
            </w:pPr>
            <w:r>
              <w:t>раствор для ингаляций дозированный";</w:t>
            </w:r>
          </w:p>
        </w:tc>
      </w:tr>
    </w:tbl>
    <w:p w14:paraId="74BE5A15" w14:textId="77777777" w:rsidR="00000000" w:rsidRDefault="00000000">
      <w:pPr>
        <w:pStyle w:val="ConsPlusNormal"/>
        <w:jc w:val="both"/>
      </w:pPr>
    </w:p>
    <w:p w14:paraId="4592D4D6" w14:textId="77777777" w:rsidR="00000000" w:rsidRDefault="00000000">
      <w:pPr>
        <w:pStyle w:val="ConsPlusNormal"/>
        <w:ind w:firstLine="540"/>
        <w:jc w:val="both"/>
      </w:pPr>
      <w:r>
        <w:t>ц) позицию, касающуюся R03DX, изложить в следующей редакции:</w:t>
      </w:r>
    </w:p>
    <w:p w14:paraId="2CFBDD4D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315868C7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65985B" w14:textId="77777777" w:rsidR="00000000" w:rsidRDefault="00000000">
            <w:pPr>
              <w:pStyle w:val="ConsPlusNormal"/>
              <w:jc w:val="center"/>
            </w:pPr>
            <w:r>
              <w:t>"R03DX</w:t>
            </w:r>
          </w:p>
        </w:tc>
        <w:tc>
          <w:tcPr>
            <w:tcW w:w="2608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592BC8B" w14:textId="77777777" w:rsidR="00000000" w:rsidRDefault="00000000">
            <w:pPr>
              <w:pStyle w:val="ConsPlusNormal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57E009" w14:textId="77777777" w:rsidR="00000000" w:rsidRDefault="00000000">
            <w:pPr>
              <w:pStyle w:val="ConsPlusNormal"/>
            </w:pPr>
            <w:r>
              <w:t>бенрализумаб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3A944F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5AEA2873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7B8581C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18FE64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E42276" w14:textId="77777777" w:rsidR="00000000" w:rsidRDefault="00000000">
            <w:pPr>
              <w:pStyle w:val="ConsPlusNormal"/>
            </w:pPr>
            <w:r>
              <w:t>меполизумаб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60AE46E" w14:textId="77777777" w:rsidR="00000000" w:rsidRDefault="00000000">
            <w:pPr>
              <w:pStyle w:val="ConsPlusNormal"/>
            </w:pPr>
            <w:r>
              <w:t>лиофилизат для приготовления раствора для подкожного введения</w:t>
            </w:r>
          </w:p>
        </w:tc>
      </w:tr>
      <w:tr w:rsidR="00000000" w14:paraId="3AB32A7C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41EB178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8B45CD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0190F4" w14:textId="77777777" w:rsidR="00000000" w:rsidRDefault="00000000">
            <w:pPr>
              <w:pStyle w:val="ConsPlusNormal"/>
            </w:pPr>
            <w:r>
              <w:t>омализумаб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122C56B" w14:textId="77777777" w:rsidR="00000000" w:rsidRDefault="00000000">
            <w:pPr>
              <w:pStyle w:val="ConsPlusNormal"/>
            </w:pPr>
            <w:r>
              <w:t>лиофилизат для приготовления раствора для подкожного введения;</w:t>
            </w:r>
          </w:p>
          <w:p w14:paraId="5DFC7F79" w14:textId="77777777" w:rsidR="00000000" w:rsidRDefault="00000000">
            <w:pPr>
              <w:pStyle w:val="ConsPlusNormal"/>
            </w:pPr>
            <w:r>
              <w:t>раствор для подкожного введения</w:t>
            </w:r>
          </w:p>
        </w:tc>
      </w:tr>
      <w:tr w:rsidR="00000000" w14:paraId="18C60D45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671B59C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50DDFD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611537" w14:textId="77777777" w:rsidR="00000000" w:rsidRDefault="00000000">
            <w:pPr>
              <w:pStyle w:val="ConsPlusNormal"/>
            </w:pPr>
            <w:r>
              <w:t>реслизумаб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777C4D0" w14:textId="77777777" w:rsidR="00000000" w:rsidRDefault="00000000">
            <w:pPr>
              <w:pStyle w:val="ConsPlusNormal"/>
            </w:pPr>
            <w:r>
              <w:t>концентрат для приготовления раствора для инфузий</w:t>
            </w:r>
          </w:p>
        </w:tc>
      </w:tr>
      <w:tr w:rsidR="00000000" w14:paraId="787899AD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F7E244" w14:textId="77777777" w:rsidR="00000000" w:rsidRDefault="00000000">
            <w:pPr>
              <w:pStyle w:val="ConsPlusNormal"/>
            </w:pPr>
          </w:p>
        </w:tc>
        <w:tc>
          <w:tcPr>
            <w:tcW w:w="2608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0B00825" w14:textId="77777777" w:rsidR="00000000" w:rsidRDefault="00000000">
            <w:pPr>
              <w:pStyle w:val="ConsPlusNormal"/>
            </w:pP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C354B2F" w14:textId="77777777" w:rsidR="00000000" w:rsidRDefault="00000000">
            <w:pPr>
              <w:pStyle w:val="ConsPlusNormal"/>
            </w:pPr>
            <w:r>
              <w:t>тезепелумаб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9223E9" w14:textId="77777777" w:rsidR="00000000" w:rsidRDefault="00000000">
            <w:pPr>
              <w:pStyle w:val="ConsPlusNormal"/>
            </w:pPr>
            <w:r>
              <w:t>раствор для подкожного введения".</w:t>
            </w:r>
          </w:p>
        </w:tc>
      </w:tr>
    </w:tbl>
    <w:p w14:paraId="45AC819A" w14:textId="77777777" w:rsidR="00000000" w:rsidRDefault="00000000">
      <w:pPr>
        <w:pStyle w:val="ConsPlusNormal"/>
        <w:jc w:val="both"/>
      </w:pPr>
    </w:p>
    <w:p w14:paraId="05F4BF40" w14:textId="77777777" w:rsidR="00000000" w:rsidRDefault="00000000">
      <w:pPr>
        <w:pStyle w:val="ConsPlusNormal"/>
        <w:ind w:firstLine="540"/>
        <w:jc w:val="both"/>
      </w:pPr>
      <w:r>
        <w:t>2. В разделе V приложения N 3 к указанному распоряжению:</w:t>
      </w:r>
    </w:p>
    <w:p w14:paraId="1959A69C" w14:textId="77777777" w:rsidR="00000000" w:rsidRDefault="00000000">
      <w:pPr>
        <w:pStyle w:val="ConsPlusNormal"/>
        <w:spacing w:before="240"/>
        <w:ind w:firstLine="540"/>
        <w:jc w:val="both"/>
      </w:pPr>
      <w:r>
        <w:t>а) после позиции, касающейся L01BB, дополнить позициями следующего содержания:</w:t>
      </w:r>
    </w:p>
    <w:p w14:paraId="1F597688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00000" w14:paraId="216F8E17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24FA4D" w14:textId="77777777" w:rsidR="00000000" w:rsidRDefault="00000000">
            <w:pPr>
              <w:pStyle w:val="ConsPlusNormal"/>
              <w:jc w:val="center"/>
            </w:pPr>
            <w:r>
              <w:t>"L01F</w:t>
            </w:r>
          </w:p>
        </w:tc>
        <w:tc>
          <w:tcPr>
            <w:tcW w:w="40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3A32CF9" w14:textId="77777777" w:rsidR="00000000" w:rsidRDefault="00000000">
            <w:pPr>
              <w:pStyle w:val="ConsPlusNormal"/>
            </w:pPr>
            <w:r>
              <w:t>моноклональные антитела и конъюгаты антител</w:t>
            </w:r>
          </w:p>
        </w:tc>
        <w:tc>
          <w:tcPr>
            <w:tcW w:w="40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010D7E" w14:textId="77777777" w:rsidR="00000000" w:rsidRDefault="00000000">
            <w:pPr>
              <w:pStyle w:val="ConsPlusNormal"/>
            </w:pPr>
          </w:p>
        </w:tc>
      </w:tr>
      <w:tr w:rsidR="00000000" w14:paraId="2F480789" w14:textId="77777777">
        <w:tc>
          <w:tcPr>
            <w:tcW w:w="1020" w:type="dxa"/>
            <w:vMerge w:val="restart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FAAD0CF" w14:textId="77777777" w:rsidR="00000000" w:rsidRDefault="00000000">
            <w:pPr>
              <w:pStyle w:val="ConsPlusNormal"/>
              <w:jc w:val="center"/>
            </w:pPr>
            <w:r>
              <w:t>L01FC</w:t>
            </w:r>
          </w:p>
        </w:tc>
        <w:tc>
          <w:tcPr>
            <w:tcW w:w="40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1987D6" w14:textId="77777777" w:rsidR="00000000" w:rsidRDefault="00000000">
            <w:pPr>
              <w:pStyle w:val="ConsPlusNormal"/>
            </w:pPr>
            <w:r>
              <w:t>ингибиторы CD38 (кластеры дифференцировки 38)</w:t>
            </w:r>
          </w:p>
        </w:tc>
        <w:tc>
          <w:tcPr>
            <w:tcW w:w="40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7D197F" w14:textId="77777777" w:rsidR="00000000" w:rsidRDefault="00000000">
            <w:pPr>
              <w:pStyle w:val="ConsPlusNormal"/>
            </w:pPr>
            <w:r>
              <w:t>даратумумаб</w:t>
            </w:r>
          </w:p>
        </w:tc>
      </w:tr>
      <w:tr w:rsidR="00000000" w14:paraId="3393332A" w14:textId="77777777">
        <w:tc>
          <w:tcPr>
            <w:tcW w:w="1020" w:type="dxa"/>
            <w:vMerge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955E9E8" w14:textId="77777777" w:rsidR="00000000" w:rsidRDefault="00000000">
            <w:pPr>
              <w:pStyle w:val="ConsPlusNormal"/>
            </w:pPr>
          </w:p>
        </w:tc>
        <w:tc>
          <w:tcPr>
            <w:tcW w:w="40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FFB72FF" w14:textId="77777777" w:rsidR="00000000" w:rsidRDefault="00000000">
            <w:pPr>
              <w:pStyle w:val="ConsPlusNormal"/>
            </w:pPr>
          </w:p>
        </w:tc>
        <w:tc>
          <w:tcPr>
            <w:tcW w:w="40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C779B72" w14:textId="77777777" w:rsidR="00000000" w:rsidRDefault="00000000">
            <w:pPr>
              <w:pStyle w:val="ConsPlusNormal"/>
            </w:pPr>
            <w:r>
              <w:t>изатуксимаб";</w:t>
            </w:r>
          </w:p>
        </w:tc>
      </w:tr>
    </w:tbl>
    <w:p w14:paraId="311EA86D" w14:textId="77777777" w:rsidR="00000000" w:rsidRDefault="00000000">
      <w:pPr>
        <w:pStyle w:val="ConsPlusNormal"/>
        <w:jc w:val="both"/>
      </w:pPr>
    </w:p>
    <w:p w14:paraId="00303318" w14:textId="77777777" w:rsidR="00000000" w:rsidRDefault="00000000">
      <w:pPr>
        <w:pStyle w:val="ConsPlusNormal"/>
        <w:ind w:firstLine="540"/>
        <w:jc w:val="both"/>
      </w:pPr>
      <w:r>
        <w:t>б) позицию, касающуюся L01XC, изложить в следующей редакции:</w:t>
      </w:r>
    </w:p>
    <w:p w14:paraId="5424DCDC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4024"/>
        <w:gridCol w:w="4024"/>
      </w:tblGrid>
      <w:tr w:rsidR="00000000" w14:paraId="5E79CA20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39C628" w14:textId="77777777" w:rsidR="00000000" w:rsidRDefault="00000000">
            <w:pPr>
              <w:pStyle w:val="ConsPlusNormal"/>
              <w:jc w:val="center"/>
            </w:pPr>
            <w:r>
              <w:t>"L01XC</w:t>
            </w:r>
          </w:p>
        </w:tc>
        <w:tc>
          <w:tcPr>
            <w:tcW w:w="40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473B36A" w14:textId="77777777" w:rsidR="00000000" w:rsidRDefault="00000000">
            <w:pPr>
              <w:pStyle w:val="ConsPlusNormal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5B6BCE7" w14:textId="77777777" w:rsidR="00000000" w:rsidRDefault="00000000">
            <w:pPr>
              <w:pStyle w:val="ConsPlusNormal"/>
            </w:pPr>
            <w:r>
              <w:t>ритуксимаб".</w:t>
            </w:r>
          </w:p>
        </w:tc>
      </w:tr>
    </w:tbl>
    <w:p w14:paraId="014C1029" w14:textId="77777777" w:rsidR="00000000" w:rsidRDefault="00000000">
      <w:pPr>
        <w:pStyle w:val="ConsPlusNormal"/>
        <w:jc w:val="both"/>
      </w:pPr>
    </w:p>
    <w:p w14:paraId="5E14A2E6" w14:textId="77777777" w:rsidR="00000000" w:rsidRDefault="00000000">
      <w:pPr>
        <w:pStyle w:val="ConsPlusNormal"/>
        <w:ind w:firstLine="540"/>
        <w:jc w:val="both"/>
      </w:pPr>
      <w:r>
        <w:t>3. В разделе I приложения N 4 к указанному распоряжению позицию, касающуюся J01CA, изложить в следующей редакции:</w:t>
      </w:r>
    </w:p>
    <w:p w14:paraId="58BA3FA0" w14:textId="77777777" w:rsidR="00000000" w:rsidRDefault="0000000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2608"/>
        <w:gridCol w:w="1814"/>
        <w:gridCol w:w="3628"/>
      </w:tblGrid>
      <w:tr w:rsidR="00000000" w14:paraId="2F3595B5" w14:textId="77777777">
        <w:tc>
          <w:tcPr>
            <w:tcW w:w="10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27BBE8" w14:textId="77777777" w:rsidR="00000000" w:rsidRDefault="00000000">
            <w:pPr>
              <w:pStyle w:val="ConsPlusNormal"/>
              <w:jc w:val="center"/>
            </w:pPr>
            <w:r>
              <w:t>"J01CA</w:t>
            </w:r>
          </w:p>
        </w:tc>
        <w:tc>
          <w:tcPr>
            <w:tcW w:w="260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B60AADF" w14:textId="77777777" w:rsidR="00000000" w:rsidRDefault="00000000">
            <w:pPr>
              <w:pStyle w:val="ConsPlusNormal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87DC97" w14:textId="77777777" w:rsidR="00000000" w:rsidRDefault="00000000">
            <w:pPr>
              <w:pStyle w:val="ConsPlusNormal"/>
            </w:pPr>
            <w:r>
              <w:t>амоксициллин</w:t>
            </w:r>
          </w:p>
        </w:tc>
        <w:tc>
          <w:tcPr>
            <w:tcW w:w="3628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52673D0" w14:textId="77777777" w:rsidR="00000000" w:rsidRDefault="00000000">
            <w:pPr>
              <w:pStyle w:val="ConsPlusNormal"/>
            </w:pPr>
            <w:r>
              <w:t>капсулы или таблетки".</w:t>
            </w:r>
          </w:p>
        </w:tc>
      </w:tr>
    </w:tbl>
    <w:p w14:paraId="35BCFB80" w14:textId="77777777" w:rsidR="00000000" w:rsidRDefault="00000000">
      <w:pPr>
        <w:pStyle w:val="ConsPlusNormal"/>
        <w:jc w:val="both"/>
      </w:pPr>
    </w:p>
    <w:p w14:paraId="2E092090" w14:textId="77777777" w:rsidR="00000000" w:rsidRDefault="00000000">
      <w:pPr>
        <w:pStyle w:val="ConsPlusNormal"/>
        <w:jc w:val="both"/>
      </w:pPr>
    </w:p>
    <w:p w14:paraId="2F32FD98" w14:textId="77777777" w:rsidR="00841D8F" w:rsidRDefault="00841D8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41D8F">
      <w:headerReference w:type="default" r:id="rId9"/>
      <w:footerReference w:type="default" r:id="rId10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12DE" w14:textId="77777777" w:rsidR="00841D8F" w:rsidRDefault="00841D8F">
      <w:pPr>
        <w:spacing w:after="0" w:line="240" w:lineRule="auto"/>
      </w:pPr>
      <w:r>
        <w:separator/>
      </w:r>
    </w:p>
  </w:endnote>
  <w:endnote w:type="continuationSeparator" w:id="0">
    <w:p w14:paraId="56E8295E" w14:textId="77777777" w:rsidR="00841D8F" w:rsidRDefault="00841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FDC4B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000000" w14:paraId="2816CF4F" w14:textId="7777777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8830A94" w14:textId="77777777" w:rsidR="00000000" w:rsidRDefault="00000000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1639A7BC" w14:textId="77777777" w:rsidR="00000000" w:rsidRDefault="00000000">
          <w:pPr>
            <w:pStyle w:val="ConsPlusNormal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3CE49437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B71F8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B71F87"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B71F87">
            <w:rPr>
              <w:rFonts w:ascii="Tahoma" w:hAnsi="Tahoma" w:cs="Tahoma"/>
              <w:sz w:val="20"/>
              <w:szCs w:val="20"/>
            </w:rPr>
            <w:fldChar w:fldCharType="separate"/>
          </w:r>
          <w:r w:rsidR="00B71F87"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14:paraId="0E1BCE90" w14:textId="77777777" w:rsidR="00000000" w:rsidRDefault="00000000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C0AAA" w14:textId="77777777" w:rsidR="00841D8F" w:rsidRDefault="00841D8F">
      <w:pPr>
        <w:spacing w:after="0" w:line="240" w:lineRule="auto"/>
      </w:pPr>
      <w:r>
        <w:separator/>
      </w:r>
    </w:p>
  </w:footnote>
  <w:footnote w:type="continuationSeparator" w:id="0">
    <w:p w14:paraId="5D0BE9C0" w14:textId="77777777" w:rsidR="00841D8F" w:rsidRDefault="00841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000000" w14:paraId="5B0B0921" w14:textId="7777777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6AFBEFFD" w14:textId="77777777" w:rsidR="00000000" w:rsidRDefault="00000000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15.01.2025 N 10-р</w:t>
          </w:r>
          <w:r>
            <w:rPr>
              <w:rFonts w:ascii="Tahoma" w:hAnsi="Tahoma" w:cs="Tahoma"/>
              <w:sz w:val="16"/>
              <w:szCs w:val="16"/>
            </w:rPr>
            <w:br/>
            <w:t>&lt;О внесении изменений в распоряжение Правительства РФ от 12.10.2019 N...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14:paraId="5E32B9B4" w14:textId="77777777" w:rsidR="00000000" w:rsidRDefault="00000000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25.03.2025</w:t>
          </w:r>
        </w:p>
      </w:tc>
    </w:tr>
  </w:tbl>
  <w:p w14:paraId="516A0F8E" w14:textId="77777777" w:rsidR="00000000" w:rsidRDefault="0000000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CE388E2" w14:textId="77777777" w:rsidR="00000000" w:rsidRDefault="0000000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F8"/>
    <w:rsid w:val="002E65F8"/>
    <w:rsid w:val="004228BA"/>
    <w:rsid w:val="00841D8F"/>
    <w:rsid w:val="00B7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A090B"/>
  <w14:defaultImageDpi w14:val="0"/>
  <w15:docId w15:val="{C4440CE4-884D-4892-969D-FC77015C9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2488</Words>
  <Characters>14184</Characters>
  <Application>Microsoft Office Word</Application>
  <DocSecurity>2</DocSecurity>
  <Lines>118</Lines>
  <Paragraphs>33</Paragraphs>
  <ScaleCrop>false</ScaleCrop>
  <Company>КонсультантПлюс Версия 4024.00.30</Company>
  <LinksUpToDate>false</LinksUpToDate>
  <CharactersWithSpaces>16639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15.01.2025 N 10-р&lt;О внесении изменений в распоряжение Правительства РФ от 12.10.2019 N 2406-р&gt;</dc:title>
  <dc:subject/>
  <dc:creator>Дмитрий Галкин</dc:creator>
  <cp:keywords/>
  <dc:description/>
  <cp:lastModifiedBy>Дмитрий Галкин</cp:lastModifiedBy>
  <cp:revision>2</cp:revision>
  <dcterms:created xsi:type="dcterms:W3CDTF">2025-03-25T09:45:00Z</dcterms:created>
  <dcterms:modified xsi:type="dcterms:W3CDTF">2025-03-25T09:45:00Z</dcterms:modified>
</cp:coreProperties>
</file>